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DD" w:rsidRDefault="00DA4939">
      <w:pPr>
        <w:rPr>
          <w:rFonts w:ascii="Times New Roman" w:hAnsi="Times New Roman" w:cs="Times New Roman"/>
          <w:sz w:val="24"/>
          <w:szCs w:val="24"/>
          <w:lang w:val="en-US"/>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-1109211</wp:posOffset>
            </wp:positionH>
            <wp:positionV relativeFrom="paragraph">
              <wp:posOffset>-621031</wp:posOffset>
            </wp:positionV>
            <wp:extent cx="7608971" cy="10748961"/>
            <wp:effectExtent l="19050" t="0" r="0" b="0"/>
            <wp:wrapNone/>
            <wp:docPr id="1" name="Рисунок 0" descr="титульный по адаптирован.прогр. опорно-дви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по адаптирован.прогр. опорно-двиг..jpg"/>
                    <pic:cNvPicPr/>
                  </pic:nvPicPr>
                  <pic:blipFill>
                    <a:blip r:embed="rId6"/>
                    <a:stretch>
                      <a:fillRect/>
                    </a:stretch>
                  </pic:blipFill>
                  <pic:spPr>
                    <a:xfrm>
                      <a:off x="0" y="0"/>
                      <a:ext cx="7608971" cy="10748961"/>
                    </a:xfrm>
                    <a:prstGeom prst="rect">
                      <a:avLst/>
                    </a:prstGeom>
                  </pic:spPr>
                </pic:pic>
              </a:graphicData>
            </a:graphic>
          </wp:anchor>
        </w:drawing>
      </w: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Default="00DA4939">
      <w:pPr>
        <w:rPr>
          <w:rFonts w:ascii="Times New Roman" w:hAnsi="Times New Roman" w:cs="Times New Roman"/>
          <w:sz w:val="24"/>
          <w:szCs w:val="24"/>
          <w:lang w:val="en-US"/>
        </w:rPr>
      </w:pPr>
    </w:p>
    <w:p w:rsidR="00DA4939" w:rsidRPr="00DA4939" w:rsidRDefault="00DA4939">
      <w:pPr>
        <w:rPr>
          <w:rFonts w:ascii="Times New Roman" w:hAnsi="Times New Roman" w:cs="Times New Roman"/>
          <w:sz w:val="24"/>
          <w:szCs w:val="24"/>
          <w:lang w:val="en-US"/>
        </w:rPr>
      </w:pPr>
    </w:p>
    <w:p w:rsidR="0006523C" w:rsidRPr="00097543" w:rsidRDefault="0006523C">
      <w:pPr>
        <w:rPr>
          <w:rFonts w:ascii="Times New Roman" w:hAnsi="Times New Roman" w:cs="Times New Roman"/>
          <w:sz w:val="24"/>
          <w:szCs w:val="24"/>
        </w:rPr>
      </w:pPr>
    </w:p>
    <w:p w:rsidR="0006523C" w:rsidRPr="00097543" w:rsidRDefault="0006523C">
      <w:pPr>
        <w:rPr>
          <w:rFonts w:ascii="Times New Roman" w:hAnsi="Times New Roman" w:cs="Times New Roman"/>
          <w:sz w:val="24"/>
          <w:szCs w:val="24"/>
        </w:rPr>
      </w:pPr>
    </w:p>
    <w:p w:rsidR="0006523C" w:rsidRPr="00097543" w:rsidRDefault="0006523C">
      <w:pPr>
        <w:rPr>
          <w:rFonts w:ascii="Times New Roman" w:hAnsi="Times New Roman" w:cs="Times New Roman"/>
          <w:sz w:val="24"/>
          <w:szCs w:val="24"/>
        </w:rPr>
      </w:pPr>
    </w:p>
    <w:p w:rsidR="0006523C" w:rsidRPr="00097543" w:rsidRDefault="0006523C">
      <w:pPr>
        <w:rPr>
          <w:rFonts w:ascii="Times New Roman" w:hAnsi="Times New Roman" w:cs="Times New Roman"/>
          <w:sz w:val="24"/>
          <w:szCs w:val="24"/>
        </w:rPr>
      </w:pPr>
    </w:p>
    <w:p w:rsidR="0006523C" w:rsidRPr="00097543" w:rsidRDefault="0006523C">
      <w:pPr>
        <w:rPr>
          <w:rFonts w:ascii="Times New Roman" w:hAnsi="Times New Roman" w:cs="Times New Roman"/>
          <w:sz w:val="24"/>
          <w:szCs w:val="24"/>
        </w:rPr>
      </w:pPr>
    </w:p>
    <w:p w:rsidR="0006523C" w:rsidRPr="00097543" w:rsidRDefault="0006523C">
      <w:pPr>
        <w:rPr>
          <w:rFonts w:ascii="Times New Roman" w:hAnsi="Times New Roman" w:cs="Times New Roman"/>
          <w:sz w:val="24"/>
          <w:szCs w:val="24"/>
        </w:rPr>
      </w:pPr>
    </w:p>
    <w:p w:rsidR="0006523C" w:rsidRPr="00097543" w:rsidRDefault="0006523C">
      <w:pPr>
        <w:rPr>
          <w:rFonts w:ascii="Times New Roman" w:hAnsi="Times New Roman" w:cs="Times New Roman"/>
          <w:sz w:val="24"/>
          <w:szCs w:val="24"/>
        </w:rPr>
      </w:pPr>
    </w:p>
    <w:tbl>
      <w:tblPr>
        <w:tblW w:w="9322" w:type="dxa"/>
        <w:tblBorders>
          <w:top w:val="nil"/>
          <w:left w:val="nil"/>
          <w:bottom w:val="nil"/>
          <w:right w:val="nil"/>
        </w:tblBorders>
        <w:tblLayout w:type="fixed"/>
        <w:tblLook w:val="0000"/>
      </w:tblPr>
      <w:tblGrid>
        <w:gridCol w:w="675"/>
        <w:gridCol w:w="4536"/>
        <w:gridCol w:w="3402"/>
        <w:gridCol w:w="709"/>
      </w:tblGrid>
      <w:tr w:rsidR="00DA4939" w:rsidRPr="00097543" w:rsidTr="00521DBD">
        <w:trPr>
          <w:trHeight w:val="111"/>
        </w:trPr>
        <w:tc>
          <w:tcPr>
            <w:tcW w:w="5211" w:type="dxa"/>
            <w:gridSpan w:val="2"/>
          </w:tcPr>
          <w:p w:rsidR="00DA4939" w:rsidRPr="00097543" w:rsidRDefault="00DA4939" w:rsidP="00521DBD">
            <w:pPr>
              <w:pStyle w:val="Default"/>
              <w:jc w:val="center"/>
              <w:rPr>
                <w:color w:val="auto"/>
              </w:rPr>
            </w:pPr>
            <w:r>
              <w:rPr>
                <w:color w:val="auto"/>
              </w:rPr>
              <w:lastRenderedPageBreak/>
              <w:t xml:space="preserve">                                                 Содержание</w:t>
            </w:r>
          </w:p>
          <w:p w:rsidR="00DA4939" w:rsidRDefault="00DA4939" w:rsidP="00521DBD">
            <w:pPr>
              <w:pStyle w:val="Default"/>
            </w:pPr>
          </w:p>
          <w:p w:rsidR="00DA4939" w:rsidRDefault="00DA4939" w:rsidP="00521DBD">
            <w:pPr>
              <w:pStyle w:val="Default"/>
            </w:pPr>
          </w:p>
          <w:p w:rsidR="00DA4939" w:rsidRPr="00097543" w:rsidRDefault="00DA4939" w:rsidP="00521DBD">
            <w:pPr>
              <w:pStyle w:val="Default"/>
            </w:pPr>
            <w:r w:rsidRPr="00097543">
              <w:t xml:space="preserve">Общие положения </w:t>
            </w:r>
          </w:p>
          <w:p w:rsidR="00DA4939" w:rsidRPr="00097543" w:rsidRDefault="00DA4939" w:rsidP="00521DBD">
            <w:pPr>
              <w:pStyle w:val="Default"/>
            </w:pPr>
          </w:p>
        </w:tc>
        <w:tc>
          <w:tcPr>
            <w:tcW w:w="4111" w:type="dxa"/>
            <w:gridSpan w:val="2"/>
          </w:tcPr>
          <w:p w:rsidR="00DA4939" w:rsidRPr="00097543" w:rsidRDefault="00DA4939" w:rsidP="00521DBD">
            <w:pPr>
              <w:pStyle w:val="Default"/>
            </w:pPr>
          </w:p>
          <w:p w:rsidR="00DA4939" w:rsidRPr="00097543" w:rsidRDefault="00DA4939" w:rsidP="00521DBD">
            <w:pPr>
              <w:pStyle w:val="Default"/>
            </w:pPr>
            <w:r w:rsidRPr="00097543">
              <w:t xml:space="preserve">                                                          3 </w:t>
            </w:r>
          </w:p>
        </w:tc>
      </w:tr>
      <w:tr w:rsidR="00DA4939" w:rsidRPr="00097543" w:rsidTr="00521DBD">
        <w:trPr>
          <w:trHeight w:val="111"/>
        </w:trPr>
        <w:tc>
          <w:tcPr>
            <w:tcW w:w="5211" w:type="dxa"/>
            <w:gridSpan w:val="2"/>
          </w:tcPr>
          <w:p w:rsidR="00DA4939" w:rsidRPr="00097543" w:rsidRDefault="00DA4939" w:rsidP="00521DBD">
            <w:pPr>
              <w:pStyle w:val="Default"/>
              <w:rPr>
                <w:color w:val="auto"/>
              </w:rPr>
            </w:pPr>
          </w:p>
          <w:p w:rsidR="00DA4939" w:rsidRPr="00097543" w:rsidRDefault="00DA4939" w:rsidP="00521DBD">
            <w:pPr>
              <w:pStyle w:val="Default"/>
            </w:pPr>
            <w:r w:rsidRPr="00097543">
              <w:rPr>
                <w:b/>
                <w:bCs/>
              </w:rPr>
              <w:t>2. Целевой раздел…</w:t>
            </w:r>
          </w:p>
        </w:tc>
        <w:tc>
          <w:tcPr>
            <w:tcW w:w="4111" w:type="dxa"/>
            <w:gridSpan w:val="2"/>
          </w:tcPr>
          <w:p w:rsidR="00DA4939" w:rsidRDefault="00DA4939" w:rsidP="00521DBD">
            <w:pPr>
              <w:pStyle w:val="Default"/>
            </w:pPr>
          </w:p>
          <w:p w:rsidR="00DA4939" w:rsidRPr="00097543" w:rsidRDefault="00DA4939" w:rsidP="00521DBD">
            <w:pPr>
              <w:pStyle w:val="Default"/>
            </w:pPr>
            <w:r w:rsidRPr="00097543">
              <w:t xml:space="preserve">                                                        6 </w:t>
            </w:r>
          </w:p>
        </w:tc>
      </w:tr>
      <w:tr w:rsidR="00DA4939" w:rsidRPr="00097543" w:rsidTr="00521DBD">
        <w:trPr>
          <w:trHeight w:val="109"/>
        </w:trPr>
        <w:tc>
          <w:tcPr>
            <w:tcW w:w="675" w:type="dxa"/>
          </w:tcPr>
          <w:p w:rsidR="00DA4939" w:rsidRPr="00097543" w:rsidRDefault="00DA4939" w:rsidP="00521DBD">
            <w:pPr>
              <w:pStyle w:val="Default"/>
            </w:pPr>
            <w:r w:rsidRPr="00097543">
              <w:t xml:space="preserve">2.1. </w:t>
            </w:r>
          </w:p>
        </w:tc>
        <w:tc>
          <w:tcPr>
            <w:tcW w:w="7938" w:type="dxa"/>
            <w:gridSpan w:val="2"/>
          </w:tcPr>
          <w:p w:rsidR="00DA4939" w:rsidRPr="00097543" w:rsidRDefault="00DA4939" w:rsidP="00521DBD">
            <w:pPr>
              <w:pStyle w:val="Default"/>
            </w:pPr>
            <w:r w:rsidRPr="00097543">
              <w:t>Пояснительная записка………</w:t>
            </w:r>
          </w:p>
        </w:tc>
        <w:tc>
          <w:tcPr>
            <w:tcW w:w="709" w:type="dxa"/>
          </w:tcPr>
          <w:p w:rsidR="00DA4939" w:rsidRPr="00097543" w:rsidRDefault="00DA4939" w:rsidP="00521DBD">
            <w:pPr>
              <w:pStyle w:val="Default"/>
            </w:pPr>
            <w:r w:rsidRPr="00097543">
              <w:t xml:space="preserve">6 </w:t>
            </w:r>
          </w:p>
        </w:tc>
      </w:tr>
      <w:tr w:rsidR="00DA4939" w:rsidRPr="00097543" w:rsidTr="00521DBD">
        <w:trPr>
          <w:trHeight w:val="427"/>
        </w:trPr>
        <w:tc>
          <w:tcPr>
            <w:tcW w:w="675" w:type="dxa"/>
          </w:tcPr>
          <w:p w:rsidR="00DA4939" w:rsidRPr="00097543" w:rsidRDefault="00DA4939" w:rsidP="00521DBD">
            <w:pPr>
              <w:pStyle w:val="Default"/>
            </w:pPr>
            <w:r w:rsidRPr="00097543">
              <w:t xml:space="preserve">2.2. </w:t>
            </w:r>
          </w:p>
        </w:tc>
        <w:tc>
          <w:tcPr>
            <w:tcW w:w="7938" w:type="dxa"/>
            <w:gridSpan w:val="2"/>
          </w:tcPr>
          <w:p w:rsidR="00DA4939" w:rsidRPr="00097543" w:rsidRDefault="00DA4939" w:rsidP="00521DBD">
            <w:pPr>
              <w:pStyle w:val="Default"/>
            </w:pPr>
            <w:r w:rsidRPr="00097543">
              <w:t xml:space="preserve">Планируемые результаты освоения обучающимися с нарушениями опорно-двигательного аппарата адаптированной основной общеобразовательной программы основного общего бразования……………………………………….. </w:t>
            </w:r>
          </w:p>
        </w:tc>
        <w:tc>
          <w:tcPr>
            <w:tcW w:w="709" w:type="dxa"/>
          </w:tcPr>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r w:rsidRPr="00097543">
              <w:t xml:space="preserve">8 </w:t>
            </w:r>
          </w:p>
        </w:tc>
      </w:tr>
      <w:tr w:rsidR="00DA4939" w:rsidRPr="00097543" w:rsidTr="00521DBD">
        <w:trPr>
          <w:trHeight w:val="427"/>
        </w:trPr>
        <w:tc>
          <w:tcPr>
            <w:tcW w:w="675" w:type="dxa"/>
          </w:tcPr>
          <w:p w:rsidR="00DA4939" w:rsidRPr="00097543" w:rsidRDefault="00DA4939" w:rsidP="00521DBD">
            <w:pPr>
              <w:pStyle w:val="Default"/>
            </w:pPr>
            <w:r w:rsidRPr="00097543">
              <w:t xml:space="preserve">2.3. </w:t>
            </w:r>
          </w:p>
        </w:tc>
        <w:tc>
          <w:tcPr>
            <w:tcW w:w="7938" w:type="dxa"/>
            <w:gridSpan w:val="2"/>
          </w:tcPr>
          <w:p w:rsidR="00DA4939" w:rsidRPr="00097543" w:rsidRDefault="00DA4939" w:rsidP="00521DBD">
            <w:pPr>
              <w:pStyle w:val="Default"/>
            </w:pPr>
            <w:r w:rsidRPr="00097543">
              <w:t xml:space="preserve">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основного общего образования…... </w:t>
            </w:r>
          </w:p>
        </w:tc>
        <w:tc>
          <w:tcPr>
            <w:tcW w:w="709" w:type="dxa"/>
          </w:tcPr>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r w:rsidRPr="00097543">
              <w:t xml:space="preserve">11 </w:t>
            </w:r>
          </w:p>
        </w:tc>
      </w:tr>
      <w:tr w:rsidR="00DA4939" w:rsidRPr="00097543" w:rsidTr="00521DBD">
        <w:trPr>
          <w:trHeight w:val="966"/>
        </w:trPr>
        <w:tc>
          <w:tcPr>
            <w:tcW w:w="5211" w:type="dxa"/>
            <w:gridSpan w:val="2"/>
          </w:tcPr>
          <w:p w:rsidR="00DA4939" w:rsidRPr="00097543" w:rsidRDefault="00DA4939" w:rsidP="00521DBD">
            <w:pPr>
              <w:pStyle w:val="Default"/>
              <w:rPr>
                <w:color w:val="auto"/>
              </w:rPr>
            </w:pPr>
          </w:p>
          <w:p w:rsidR="00DA4939" w:rsidRPr="00097543" w:rsidRDefault="00DA4939" w:rsidP="00521DBD">
            <w:pPr>
              <w:pStyle w:val="Default"/>
            </w:pPr>
            <w:r w:rsidRPr="00097543">
              <w:rPr>
                <w:b/>
                <w:bCs/>
              </w:rPr>
              <w:t>3. Содержательный раздел</w:t>
            </w:r>
            <w:bookmarkStart w:id="0" w:name="_GoBack"/>
            <w:bookmarkEnd w:id="0"/>
          </w:p>
          <w:p w:rsidR="00DA4939" w:rsidRPr="00097543" w:rsidRDefault="00DA4939" w:rsidP="00521DBD">
            <w:pPr>
              <w:pStyle w:val="Default"/>
            </w:pPr>
          </w:p>
        </w:tc>
        <w:tc>
          <w:tcPr>
            <w:tcW w:w="4111" w:type="dxa"/>
            <w:gridSpan w:val="2"/>
          </w:tcPr>
          <w:p w:rsidR="00DA4939" w:rsidRPr="00097543" w:rsidRDefault="00DA4939" w:rsidP="00521DBD">
            <w:pPr>
              <w:pStyle w:val="Default"/>
            </w:pPr>
          </w:p>
          <w:p w:rsidR="00DA4939" w:rsidRPr="00097543" w:rsidRDefault="00DA4939" w:rsidP="00521DBD">
            <w:pPr>
              <w:pStyle w:val="Default"/>
            </w:pPr>
            <w:r w:rsidRPr="00097543">
              <w:t xml:space="preserve">                                                          14 </w:t>
            </w:r>
          </w:p>
        </w:tc>
      </w:tr>
      <w:tr w:rsidR="00DA4939" w:rsidRPr="00097543" w:rsidTr="00521DBD">
        <w:trPr>
          <w:trHeight w:val="109"/>
        </w:trPr>
        <w:tc>
          <w:tcPr>
            <w:tcW w:w="675" w:type="dxa"/>
          </w:tcPr>
          <w:p w:rsidR="00DA4939" w:rsidRPr="00097543" w:rsidRDefault="00DA4939" w:rsidP="00521DBD">
            <w:pPr>
              <w:pStyle w:val="Default"/>
            </w:pPr>
            <w:r w:rsidRPr="00097543">
              <w:t xml:space="preserve">3.1. </w:t>
            </w:r>
          </w:p>
        </w:tc>
        <w:tc>
          <w:tcPr>
            <w:tcW w:w="7938" w:type="dxa"/>
            <w:gridSpan w:val="2"/>
          </w:tcPr>
          <w:p w:rsidR="00DA4939" w:rsidRPr="00097543" w:rsidRDefault="00DA4939" w:rsidP="00521DBD">
            <w:pPr>
              <w:pStyle w:val="Default"/>
            </w:pPr>
            <w:r w:rsidRPr="00097543">
              <w:t xml:space="preserve">Направление и содержание программы коррекционной работы…………… </w:t>
            </w:r>
          </w:p>
        </w:tc>
        <w:tc>
          <w:tcPr>
            <w:tcW w:w="709" w:type="dxa"/>
          </w:tcPr>
          <w:p w:rsidR="00DA4939" w:rsidRPr="00097543" w:rsidRDefault="00DA4939" w:rsidP="00521DBD">
            <w:pPr>
              <w:pStyle w:val="Default"/>
            </w:pPr>
            <w:r w:rsidRPr="00097543">
              <w:t xml:space="preserve">15 </w:t>
            </w:r>
          </w:p>
        </w:tc>
      </w:tr>
      <w:tr w:rsidR="00DA4939" w:rsidRPr="00097543" w:rsidTr="00521DBD">
        <w:trPr>
          <w:trHeight w:val="743"/>
        </w:trPr>
        <w:tc>
          <w:tcPr>
            <w:tcW w:w="675" w:type="dxa"/>
          </w:tcPr>
          <w:p w:rsidR="00DA4939" w:rsidRPr="00097543" w:rsidRDefault="00DA4939" w:rsidP="00521DBD">
            <w:pPr>
              <w:pStyle w:val="Default"/>
            </w:pPr>
            <w:r w:rsidRPr="00097543">
              <w:t xml:space="preserve">3.2. </w:t>
            </w:r>
          </w:p>
        </w:tc>
        <w:tc>
          <w:tcPr>
            <w:tcW w:w="7938" w:type="dxa"/>
            <w:gridSpan w:val="2"/>
          </w:tcPr>
          <w:p w:rsidR="00DA4939" w:rsidRPr="00097543" w:rsidRDefault="00DA4939" w:rsidP="00521DBD">
            <w:pPr>
              <w:pStyle w:val="Default"/>
            </w:pPr>
            <w:r w:rsidRPr="00097543">
              <w:t xml:space="preserve">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w:t>
            </w:r>
            <w:r>
              <w:t>обр</w:t>
            </w:r>
            <w:r w:rsidRPr="00097543">
              <w:t xml:space="preserve">азования……………………………………………………………. </w:t>
            </w:r>
          </w:p>
        </w:tc>
        <w:tc>
          <w:tcPr>
            <w:tcW w:w="709" w:type="dxa"/>
          </w:tcPr>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r w:rsidRPr="00097543">
              <w:t xml:space="preserve">20 </w:t>
            </w:r>
          </w:p>
        </w:tc>
      </w:tr>
      <w:tr w:rsidR="00DA4939" w:rsidRPr="00097543" w:rsidTr="00521DBD">
        <w:trPr>
          <w:trHeight w:val="1061"/>
        </w:trPr>
        <w:tc>
          <w:tcPr>
            <w:tcW w:w="675" w:type="dxa"/>
          </w:tcPr>
          <w:p w:rsidR="00DA4939" w:rsidRPr="00097543" w:rsidRDefault="00DA4939" w:rsidP="00521DBD">
            <w:pPr>
              <w:pStyle w:val="Default"/>
            </w:pPr>
            <w:r w:rsidRPr="00097543">
              <w:t xml:space="preserve">3.3. </w:t>
            </w:r>
          </w:p>
        </w:tc>
        <w:tc>
          <w:tcPr>
            <w:tcW w:w="7938" w:type="dxa"/>
            <w:gridSpan w:val="2"/>
          </w:tcPr>
          <w:p w:rsidR="00DA4939" w:rsidRPr="00097543" w:rsidRDefault="00DA4939" w:rsidP="00521DBD">
            <w:pPr>
              <w:pStyle w:val="Default"/>
            </w:pPr>
            <w:r w:rsidRPr="00097543">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tc>
        <w:tc>
          <w:tcPr>
            <w:tcW w:w="709" w:type="dxa"/>
          </w:tcPr>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r w:rsidRPr="00097543">
              <w:t xml:space="preserve">22 </w:t>
            </w:r>
          </w:p>
        </w:tc>
      </w:tr>
      <w:tr w:rsidR="00DA4939" w:rsidRPr="00097543" w:rsidTr="00521DBD">
        <w:trPr>
          <w:trHeight w:val="109"/>
        </w:trPr>
        <w:tc>
          <w:tcPr>
            <w:tcW w:w="675" w:type="dxa"/>
          </w:tcPr>
          <w:p w:rsidR="00DA4939" w:rsidRPr="00097543" w:rsidRDefault="00DA4939" w:rsidP="00521DBD">
            <w:pPr>
              <w:pStyle w:val="Default"/>
            </w:pPr>
            <w:r w:rsidRPr="00097543">
              <w:t xml:space="preserve">3.4. </w:t>
            </w:r>
          </w:p>
        </w:tc>
        <w:tc>
          <w:tcPr>
            <w:tcW w:w="7938" w:type="dxa"/>
            <w:gridSpan w:val="2"/>
          </w:tcPr>
          <w:p w:rsidR="00DA4939" w:rsidRPr="00097543" w:rsidRDefault="00DA4939" w:rsidP="00521DBD">
            <w:pPr>
              <w:pStyle w:val="Default"/>
            </w:pPr>
            <w:r w:rsidRPr="00097543">
              <w:t>Планируемые результаты коррекционной работы</w:t>
            </w:r>
          </w:p>
        </w:tc>
        <w:tc>
          <w:tcPr>
            <w:tcW w:w="709" w:type="dxa"/>
          </w:tcPr>
          <w:p w:rsidR="00DA4939" w:rsidRPr="00097543" w:rsidRDefault="00DA4939" w:rsidP="00521DBD">
            <w:pPr>
              <w:pStyle w:val="Default"/>
            </w:pPr>
            <w:r w:rsidRPr="00097543">
              <w:t xml:space="preserve">23 </w:t>
            </w:r>
          </w:p>
        </w:tc>
      </w:tr>
      <w:tr w:rsidR="00DA4939" w:rsidRPr="00097543" w:rsidTr="00521DBD">
        <w:trPr>
          <w:trHeight w:val="111"/>
        </w:trPr>
        <w:tc>
          <w:tcPr>
            <w:tcW w:w="5211" w:type="dxa"/>
            <w:gridSpan w:val="2"/>
          </w:tcPr>
          <w:p w:rsidR="00DA4939" w:rsidRPr="00097543" w:rsidRDefault="00DA4939" w:rsidP="00521DBD">
            <w:pPr>
              <w:pStyle w:val="Default"/>
              <w:rPr>
                <w:color w:val="auto"/>
              </w:rPr>
            </w:pPr>
          </w:p>
          <w:p w:rsidR="00DA4939" w:rsidRPr="00097543" w:rsidRDefault="00DA4939" w:rsidP="00521DBD">
            <w:pPr>
              <w:pStyle w:val="Default"/>
            </w:pPr>
            <w:r w:rsidRPr="00097543">
              <w:rPr>
                <w:b/>
                <w:bCs/>
              </w:rPr>
              <w:t>4. Организационный раздел…………………</w:t>
            </w:r>
          </w:p>
          <w:p w:rsidR="00DA4939" w:rsidRPr="00097543" w:rsidRDefault="00DA4939" w:rsidP="00521DBD">
            <w:pPr>
              <w:pStyle w:val="Default"/>
            </w:pPr>
          </w:p>
        </w:tc>
        <w:tc>
          <w:tcPr>
            <w:tcW w:w="4111" w:type="dxa"/>
            <w:gridSpan w:val="2"/>
          </w:tcPr>
          <w:p w:rsidR="00DA4939" w:rsidRPr="00097543" w:rsidRDefault="00DA4939" w:rsidP="00521DBD">
            <w:pPr>
              <w:pStyle w:val="Default"/>
            </w:pPr>
          </w:p>
          <w:p w:rsidR="00DA4939" w:rsidRPr="00097543" w:rsidRDefault="00DA4939" w:rsidP="00521DBD">
            <w:pPr>
              <w:pStyle w:val="Default"/>
            </w:pPr>
            <w:r w:rsidRPr="00097543">
              <w:t xml:space="preserve">  24 </w:t>
            </w:r>
          </w:p>
        </w:tc>
      </w:tr>
      <w:tr w:rsidR="00DA4939" w:rsidRPr="00097543" w:rsidTr="00521DBD">
        <w:trPr>
          <w:trHeight w:val="109"/>
        </w:trPr>
        <w:tc>
          <w:tcPr>
            <w:tcW w:w="675" w:type="dxa"/>
          </w:tcPr>
          <w:p w:rsidR="00DA4939" w:rsidRPr="00097543" w:rsidRDefault="00DA4939" w:rsidP="00521DBD">
            <w:pPr>
              <w:pStyle w:val="Default"/>
            </w:pPr>
            <w:r w:rsidRPr="00097543">
              <w:t xml:space="preserve">4.1. </w:t>
            </w:r>
          </w:p>
        </w:tc>
        <w:tc>
          <w:tcPr>
            <w:tcW w:w="7938" w:type="dxa"/>
            <w:gridSpan w:val="2"/>
          </w:tcPr>
          <w:p w:rsidR="00DA4939" w:rsidRPr="00097543" w:rsidRDefault="00DA4939" w:rsidP="00521DBD">
            <w:pPr>
              <w:pStyle w:val="Default"/>
            </w:pPr>
            <w:r w:rsidRPr="00097543">
              <w:t xml:space="preserve">Учебный </w:t>
            </w:r>
            <w:r>
              <w:t>п</w:t>
            </w:r>
            <w:r w:rsidRPr="00097543">
              <w:t xml:space="preserve">лан…………………………………………………………………... </w:t>
            </w:r>
          </w:p>
        </w:tc>
        <w:tc>
          <w:tcPr>
            <w:tcW w:w="709" w:type="dxa"/>
          </w:tcPr>
          <w:p w:rsidR="00DA4939" w:rsidRPr="00097543" w:rsidRDefault="00DA4939" w:rsidP="00521DBD">
            <w:pPr>
              <w:pStyle w:val="Default"/>
            </w:pPr>
            <w:r w:rsidRPr="00097543">
              <w:t xml:space="preserve">24 </w:t>
            </w:r>
          </w:p>
        </w:tc>
      </w:tr>
      <w:tr w:rsidR="00DA4939" w:rsidRPr="00097543" w:rsidTr="00521DBD">
        <w:trPr>
          <w:trHeight w:val="425"/>
        </w:trPr>
        <w:tc>
          <w:tcPr>
            <w:tcW w:w="675" w:type="dxa"/>
          </w:tcPr>
          <w:p w:rsidR="00DA4939" w:rsidRPr="00097543" w:rsidRDefault="00DA4939" w:rsidP="00521DBD">
            <w:pPr>
              <w:pStyle w:val="Default"/>
            </w:pPr>
            <w:r w:rsidRPr="00097543">
              <w:t xml:space="preserve">4.2. </w:t>
            </w:r>
          </w:p>
        </w:tc>
        <w:tc>
          <w:tcPr>
            <w:tcW w:w="7938" w:type="dxa"/>
            <w:gridSpan w:val="2"/>
          </w:tcPr>
          <w:p w:rsidR="00DA4939" w:rsidRPr="00097543" w:rsidRDefault="00DA4939" w:rsidP="00521DBD">
            <w:pPr>
              <w:pStyle w:val="Default"/>
            </w:pPr>
            <w:r w:rsidRPr="00097543">
              <w:t xml:space="preserve">Система условий реализации адаптированной основной образовательной программы основного общего образования обучающихся с нарушениями опорно-двигательного аппарата……………………………………………………. </w:t>
            </w:r>
          </w:p>
        </w:tc>
        <w:tc>
          <w:tcPr>
            <w:tcW w:w="709" w:type="dxa"/>
          </w:tcPr>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p>
          <w:p w:rsidR="00DA4939" w:rsidRPr="00097543" w:rsidRDefault="00DA4939" w:rsidP="00521DBD">
            <w:pPr>
              <w:pStyle w:val="Default"/>
            </w:pPr>
            <w:r>
              <w:t xml:space="preserve"> 18</w:t>
            </w:r>
          </w:p>
        </w:tc>
      </w:tr>
    </w:tbl>
    <w:p w:rsidR="0006523C" w:rsidRPr="00097543" w:rsidRDefault="0006523C">
      <w:pPr>
        <w:rPr>
          <w:rFonts w:ascii="Times New Roman" w:hAnsi="Times New Roman" w:cs="Times New Roman"/>
          <w:sz w:val="24"/>
          <w:szCs w:val="24"/>
        </w:rPr>
      </w:pPr>
    </w:p>
    <w:p w:rsidR="0006523C" w:rsidRPr="00097543" w:rsidRDefault="0006523C" w:rsidP="0006523C">
      <w:pPr>
        <w:pStyle w:val="Default"/>
      </w:pPr>
      <w:r w:rsidRPr="00097543">
        <w:rPr>
          <w:b/>
          <w:bCs/>
        </w:rPr>
        <w:t>1. ОБЩИЕ ПОЛОЖЕНИЯ</w:t>
      </w:r>
    </w:p>
    <w:p w:rsidR="0006523C" w:rsidRPr="00097543" w:rsidRDefault="0006523C" w:rsidP="0006523C">
      <w:pPr>
        <w:pStyle w:val="Default"/>
      </w:pPr>
      <w:r w:rsidRPr="00097543">
        <w:rPr>
          <w:b/>
          <w:bCs/>
        </w:rPr>
        <w:t xml:space="preserve">Определение и назначение адаптированной основной общеобразовательной программы основного общего образования обучающихся с нарушениями опорно-двигательного аппарата </w:t>
      </w:r>
    </w:p>
    <w:p w:rsidR="0006523C" w:rsidRPr="00097543" w:rsidRDefault="0006523C" w:rsidP="0006523C">
      <w:pPr>
        <w:pStyle w:val="Default"/>
      </w:pPr>
      <w:r w:rsidRPr="00097543">
        <w:t xml:space="preserve">Адаптированная основная общеобразовательная программа (далееАООП) основного общего образования (далее ООО) для обучающихся с НОДА – это образовательная программа, адаптированная для обучения детей с нарушениями опорно-двигательного </w:t>
      </w:r>
      <w:r w:rsidRPr="00097543">
        <w:lastRenderedPageBreak/>
        <w:t xml:space="preserve">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p>
    <w:p w:rsidR="0006523C" w:rsidRPr="00097543" w:rsidRDefault="0006523C" w:rsidP="0006523C">
      <w:pPr>
        <w:pStyle w:val="Default"/>
      </w:pPr>
      <w:r w:rsidRPr="00097543">
        <w:t>АООП ООО для обучающихся с НОДА разработана Муниципальным бюджетным общеобразовательным учреждением «</w:t>
      </w:r>
      <w:r w:rsidR="00CC3DBE" w:rsidRPr="00097543">
        <w:t xml:space="preserve">Александровская основная </w:t>
      </w:r>
      <w:r w:rsidRPr="00097543">
        <w:t xml:space="preserve"> школа» (далее МБОУ «</w:t>
      </w:r>
      <w:r w:rsidR="00CC3DBE" w:rsidRPr="00097543">
        <w:t>Александровская О</w:t>
      </w:r>
      <w:r w:rsidRPr="00097543">
        <w:t xml:space="preserve">Ш») в соответствии с федеральным государственным образовательным стандартом основного общего образования для детей с НОДА с учетом образовательных потребностей и запросов участников образовательной деятельности и </w:t>
      </w:r>
      <w:r w:rsidRPr="00097543">
        <w:rPr>
          <w:i/>
          <w:iCs/>
        </w:rPr>
        <w:t>является приложением к основной образовательной программе основного общего образования</w:t>
      </w:r>
      <w:r w:rsidRPr="00097543">
        <w:t xml:space="preserve">. </w:t>
      </w:r>
    </w:p>
    <w:p w:rsidR="0006523C" w:rsidRPr="00097543" w:rsidRDefault="0006523C" w:rsidP="0006523C">
      <w:pPr>
        <w:pStyle w:val="Default"/>
      </w:pPr>
      <w:r w:rsidRPr="00097543">
        <w:t xml:space="preserve">Адаптированная основная образовательная программа основного общего образования для обучающихся с НОДА определяет содержание образования, ожидаемые результаты и условия ее реализации. </w:t>
      </w:r>
    </w:p>
    <w:p w:rsidR="0006523C" w:rsidRPr="00097543" w:rsidRDefault="0006523C" w:rsidP="0006523C">
      <w:pPr>
        <w:pStyle w:val="Default"/>
      </w:pPr>
      <w:r w:rsidRPr="00097543">
        <w:t xml:space="preserve">Нормативно-правовую базу разработки АООП ООО для обучающихся с НОДА составляют: </w:t>
      </w:r>
    </w:p>
    <w:p w:rsidR="0006523C" w:rsidRPr="00097543" w:rsidRDefault="0006523C" w:rsidP="0006523C">
      <w:pPr>
        <w:pStyle w:val="Default"/>
        <w:spacing w:after="181"/>
      </w:pPr>
      <w:r w:rsidRPr="00097543">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06523C" w:rsidRPr="00097543" w:rsidRDefault="0006523C" w:rsidP="0006523C">
      <w:pPr>
        <w:pStyle w:val="Default"/>
        <w:spacing w:after="181"/>
      </w:pPr>
      <w:r w:rsidRPr="00097543">
        <w:t xml:space="preserve"> Федеральный государственный образовательный стандарт основного общего образования для обучающихся с ОВЗ; </w:t>
      </w:r>
    </w:p>
    <w:p w:rsidR="0006523C" w:rsidRPr="00097543" w:rsidRDefault="0006523C" w:rsidP="0006523C">
      <w:pPr>
        <w:pStyle w:val="Default"/>
        <w:spacing w:after="181"/>
      </w:pPr>
      <w:r w:rsidRPr="00097543">
        <w:t xml:space="preserve"> Нормативно-методические документы Минобрнауки Российской Федерации и другие нормативно-правовые акты в области образования; </w:t>
      </w:r>
    </w:p>
    <w:p w:rsidR="0006523C" w:rsidRPr="00097543" w:rsidRDefault="0006523C" w:rsidP="0006523C">
      <w:pPr>
        <w:pStyle w:val="Default"/>
        <w:spacing w:after="181"/>
      </w:pPr>
      <w:r w:rsidRPr="00097543">
        <w:t xml:space="preserve"> Примерная адаптированная основная общеобразовательная программа основного общего образования на основе ФГОС для обучающихся с ОВЗ; </w:t>
      </w:r>
    </w:p>
    <w:p w:rsidR="0006523C" w:rsidRPr="00097543" w:rsidRDefault="0006523C" w:rsidP="0006523C">
      <w:pPr>
        <w:pStyle w:val="Default"/>
      </w:pPr>
      <w:r w:rsidRPr="00097543">
        <w:t> Устав МБОУ «</w:t>
      </w:r>
      <w:r w:rsidR="00CC3DBE" w:rsidRPr="00097543">
        <w:t>Александровская ОШ</w:t>
      </w:r>
      <w:r w:rsidRPr="00097543">
        <w:t xml:space="preserve">». </w:t>
      </w:r>
    </w:p>
    <w:p w:rsidR="0006523C" w:rsidRPr="00097543" w:rsidRDefault="0006523C" w:rsidP="0006523C">
      <w:pPr>
        <w:pStyle w:val="Default"/>
      </w:pPr>
    </w:p>
    <w:p w:rsidR="0006523C" w:rsidRPr="00097543" w:rsidRDefault="0006523C" w:rsidP="0006523C">
      <w:pPr>
        <w:rPr>
          <w:rFonts w:ascii="Times New Roman" w:hAnsi="Times New Roman" w:cs="Times New Roman"/>
          <w:b/>
          <w:bCs/>
          <w:sz w:val="24"/>
          <w:szCs w:val="24"/>
        </w:rPr>
      </w:pPr>
      <w:r w:rsidRPr="00097543">
        <w:rPr>
          <w:rFonts w:ascii="Times New Roman" w:hAnsi="Times New Roman" w:cs="Times New Roman"/>
          <w:b/>
          <w:bCs/>
          <w:sz w:val="24"/>
          <w:szCs w:val="24"/>
        </w:rPr>
        <w:t>Структура адаптированной основной общеобразовательной программы основного общего образования обучающихся с нарушениями опорно-двигательного аппарата.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Структура адаптированной основной общеобразовательной программы основного общего образования обучающихся с нарушениями опорно-двигательного аппарата включает целевой, содержательный и организационный разделы.</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Принципы и подходы к формированию адаптированной основной общеобразовательной программы основного общего образования обучающихся с нарушениями опорно-двигательного аппарата.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В основу разработки АООП ООО для обучающихся с нарушениями опорно-двигательного аппарата заложены дифференцированный и деятельностный подходы.</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В основу формирования адаптированной основной общеобразовательной программы основного общего образования обучающихся с НОДА положены следующие принципы:</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принципы государственной по</w:t>
      </w:r>
      <w:r w:rsidR="00CC3DBE" w:rsidRPr="00097543">
        <w:rPr>
          <w:rFonts w:ascii="Times New Roman" w:hAnsi="Times New Roman" w:cs="Times New Roman"/>
          <w:sz w:val="24"/>
          <w:szCs w:val="24"/>
        </w:rPr>
        <w:t>литики РФ в области образования</w:t>
      </w:r>
      <w:r w:rsidRPr="00097543">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 учета типологических и индивидуальных образовательных потребностей обучающихся;</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lastRenderedPageBreak/>
        <w:t>- принцип коррекционной направленности образовательной деятельности;</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онтогенетический принцип;</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 преемственности, предполагающий при проектировании АООП ориентировку на программу среднего общего образования, что обеспечивает непрерывность образования обучающихся с НОДА;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6523C" w:rsidRPr="00097543" w:rsidRDefault="0006523C" w:rsidP="0006523C">
      <w:pPr>
        <w:pStyle w:val="Default"/>
      </w:pPr>
      <w:r w:rsidRPr="00097543">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принцип сотрудничества с семьей.</w:t>
      </w:r>
    </w:p>
    <w:p w:rsidR="00CC3DBE" w:rsidRPr="00097543" w:rsidRDefault="0006523C" w:rsidP="00CC3DBE">
      <w:pPr>
        <w:jc w:val="center"/>
        <w:rPr>
          <w:rFonts w:ascii="Times New Roman" w:hAnsi="Times New Roman" w:cs="Times New Roman"/>
          <w:b/>
          <w:sz w:val="24"/>
          <w:szCs w:val="24"/>
        </w:rPr>
      </w:pPr>
      <w:r w:rsidRPr="00097543">
        <w:rPr>
          <w:rFonts w:ascii="Times New Roman" w:hAnsi="Times New Roman" w:cs="Times New Roman"/>
          <w:b/>
          <w:sz w:val="24"/>
          <w:szCs w:val="24"/>
        </w:rPr>
        <w:t>2. Целевой</w:t>
      </w:r>
    </w:p>
    <w:p w:rsidR="00CC3DBE" w:rsidRPr="00097543" w:rsidRDefault="0006523C" w:rsidP="00CC3DBE">
      <w:pPr>
        <w:jc w:val="center"/>
        <w:rPr>
          <w:rFonts w:ascii="Times New Roman" w:hAnsi="Times New Roman" w:cs="Times New Roman"/>
          <w:b/>
          <w:sz w:val="24"/>
          <w:szCs w:val="24"/>
        </w:rPr>
      </w:pPr>
      <w:r w:rsidRPr="00097543">
        <w:rPr>
          <w:rFonts w:ascii="Times New Roman" w:hAnsi="Times New Roman" w:cs="Times New Roman"/>
          <w:b/>
          <w:sz w:val="24"/>
          <w:szCs w:val="24"/>
        </w:rPr>
        <w:t>2.1 . Пояснительная записка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Цель реализации АООП ООО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Вариант 6.1. адресован обучающимся с НОДА, с уровнем развития, близким возрастной норме и имеющим положительный опыт общения со здоровыми сверстниками.</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Он полностью включѐн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w:t>
      </w:r>
      <w:r w:rsidRPr="00097543">
        <w:rPr>
          <w:rFonts w:ascii="Times New Roman" w:hAnsi="Times New Roman" w:cs="Times New Roman"/>
          <w:sz w:val="24"/>
          <w:szCs w:val="24"/>
        </w:rPr>
        <w:lastRenderedPageBreak/>
        <w:t>(требования к которой установлены действующим ФГОС),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w:t>
      </w:r>
    </w:p>
    <w:p w:rsidR="0006523C" w:rsidRPr="00097543" w:rsidRDefault="0006523C" w:rsidP="0006523C">
      <w:pPr>
        <w:rPr>
          <w:rFonts w:ascii="Times New Roman" w:hAnsi="Times New Roman" w:cs="Times New Roman"/>
          <w:b/>
          <w:sz w:val="24"/>
          <w:szCs w:val="24"/>
        </w:rPr>
      </w:pPr>
      <w:r w:rsidRPr="00097543">
        <w:rPr>
          <w:rFonts w:ascii="Times New Roman" w:hAnsi="Times New Roman" w:cs="Times New Roman"/>
          <w:b/>
          <w:sz w:val="24"/>
          <w:szCs w:val="24"/>
        </w:rPr>
        <w:t>Принципы и подходы к формированию АООП ООО</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Представлены в разделе 1. Общие положения.</w:t>
      </w:r>
    </w:p>
    <w:p w:rsidR="0006523C" w:rsidRPr="00097543" w:rsidRDefault="0006523C" w:rsidP="0006523C">
      <w:pPr>
        <w:rPr>
          <w:rFonts w:ascii="Times New Roman" w:hAnsi="Times New Roman" w:cs="Times New Roman"/>
          <w:b/>
          <w:sz w:val="24"/>
          <w:szCs w:val="24"/>
        </w:rPr>
      </w:pPr>
      <w:r w:rsidRPr="00097543">
        <w:rPr>
          <w:rFonts w:ascii="Times New Roman" w:hAnsi="Times New Roman" w:cs="Times New Roman"/>
          <w:b/>
          <w:sz w:val="24"/>
          <w:szCs w:val="24"/>
        </w:rPr>
        <w:t>Психолого-педагогическая характеристика обучающихся с НОДА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xml:space="preserve">Категория детей </w:t>
      </w:r>
      <w:r w:rsidRPr="00097543">
        <w:rPr>
          <w:rFonts w:ascii="Times New Roman" w:hAnsi="Times New Roman" w:cs="Times New Roman"/>
          <w:b/>
          <w:sz w:val="24"/>
          <w:szCs w:val="24"/>
        </w:rPr>
        <w:t>с нарушениями опорно-двигательного аппарата</w:t>
      </w:r>
      <w:r w:rsidRPr="00097543">
        <w:rPr>
          <w:rFonts w:ascii="Times New Roman" w:hAnsi="Times New Roman" w:cs="Times New Roman"/>
          <w:sz w:val="24"/>
          <w:szCs w:val="24"/>
        </w:rPr>
        <w:t xml:space="preserve">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 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организациимедико-социальной помощи этой категории детей. Для организации психолого-педагогического сопровождения ребѐнка с НОДА в образовательной деятельности,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еѐ результативности, МБОУ «</w:t>
      </w:r>
      <w:r w:rsidR="00CC3DBE" w:rsidRPr="00097543">
        <w:rPr>
          <w:rFonts w:ascii="Times New Roman" w:hAnsi="Times New Roman" w:cs="Times New Roman"/>
          <w:sz w:val="24"/>
          <w:szCs w:val="24"/>
        </w:rPr>
        <w:t>Александровская ОШ</w:t>
      </w:r>
      <w:r w:rsidRPr="00097543">
        <w:rPr>
          <w:rFonts w:ascii="Times New Roman" w:hAnsi="Times New Roman" w:cs="Times New Roman"/>
          <w:sz w:val="24"/>
          <w:szCs w:val="24"/>
        </w:rPr>
        <w:t>» опирается на типологию, которая носит педагогически ориентированный характер. В данной АООП ООО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аппарата.Обучающихся с НОДА МБОУ «</w:t>
      </w:r>
      <w:r w:rsidR="00CC3DBE" w:rsidRPr="00097543">
        <w:rPr>
          <w:rFonts w:ascii="Times New Roman" w:hAnsi="Times New Roman" w:cs="Times New Roman"/>
          <w:sz w:val="24"/>
          <w:szCs w:val="24"/>
        </w:rPr>
        <w:t>Александровская ОШ</w:t>
      </w:r>
      <w:r w:rsidRPr="00097543">
        <w:rPr>
          <w:rFonts w:ascii="Times New Roman" w:hAnsi="Times New Roman" w:cs="Times New Roman"/>
          <w:sz w:val="24"/>
          <w:szCs w:val="24"/>
        </w:rPr>
        <w:t>», это ребѐнок с нарушениями функций опорно-двигательного аппарата, передвигающаяся самостоятельно, имеющая нормальное психическое развитие и разборчивую речь. Достаточное интеллектуальное развитие.</w:t>
      </w:r>
    </w:p>
    <w:p w:rsidR="0006523C" w:rsidRPr="00097543" w:rsidRDefault="0006523C" w:rsidP="0006523C">
      <w:pPr>
        <w:rPr>
          <w:rFonts w:ascii="Times New Roman" w:hAnsi="Times New Roman" w:cs="Times New Roman"/>
          <w:b/>
          <w:sz w:val="24"/>
          <w:szCs w:val="24"/>
        </w:rPr>
      </w:pPr>
      <w:r w:rsidRPr="00097543">
        <w:rPr>
          <w:rFonts w:ascii="Times New Roman" w:hAnsi="Times New Roman" w:cs="Times New Roman"/>
          <w:b/>
          <w:sz w:val="24"/>
          <w:szCs w:val="24"/>
        </w:rPr>
        <w:t>Особые образовательные потребности обучающихся с НОДА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своѐ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lastRenderedPageBreak/>
        <w:t> 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06523C" w:rsidRPr="00097543" w:rsidRDefault="0006523C" w:rsidP="0006523C">
      <w:pPr>
        <w:rPr>
          <w:rFonts w:ascii="Times New Roman" w:hAnsi="Times New Roman" w:cs="Times New Roman"/>
          <w:sz w:val="24"/>
          <w:szCs w:val="24"/>
        </w:rPr>
      </w:pPr>
      <w:r w:rsidRPr="00097543">
        <w:rPr>
          <w:rFonts w:ascii="Times New Roman" w:hAnsi="Times New Roman" w:cs="Times New Roman"/>
          <w:sz w:val="24"/>
          <w:szCs w:val="24"/>
        </w:rPr>
        <w:t> необходимо использование специальных методов, приѐмов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06523C" w:rsidRPr="00097543" w:rsidRDefault="0006523C" w:rsidP="0006523C">
      <w:pPr>
        <w:pStyle w:val="Default"/>
      </w:pPr>
    </w:p>
    <w:p w:rsidR="0006523C" w:rsidRPr="00097543" w:rsidRDefault="0006523C" w:rsidP="0006523C">
      <w:pPr>
        <w:pStyle w:val="Default"/>
        <w:spacing w:after="313"/>
      </w:pPr>
      <w:r w:rsidRPr="00097543">
        <w:t xml:space="preserve">индивидуализация обучения требуется в большей степени, чем для нормально развивающегося ребѐнка; </w:t>
      </w:r>
    </w:p>
    <w:p w:rsidR="0006523C" w:rsidRPr="00097543" w:rsidRDefault="0006523C" w:rsidP="0006523C">
      <w:pPr>
        <w:pStyle w:val="Default"/>
      </w:pPr>
      <w:r w:rsidRPr="00097543">
        <w:t xml:space="preserve"> обеспечение особой пространственной и временной организации образовательной среды; </w:t>
      </w:r>
    </w:p>
    <w:p w:rsidR="004E1E9A" w:rsidRPr="00097543" w:rsidRDefault="004E1E9A" w:rsidP="0006523C">
      <w:pPr>
        <w:autoSpaceDE w:val="0"/>
        <w:autoSpaceDN w:val="0"/>
        <w:adjustRightInd w:val="0"/>
        <w:spacing w:after="0" w:line="240" w:lineRule="auto"/>
        <w:rPr>
          <w:rFonts w:ascii="Times New Roman" w:hAnsi="Times New Roman" w:cs="Times New Roman"/>
          <w:b/>
          <w:bCs/>
          <w:sz w:val="24"/>
          <w:szCs w:val="24"/>
        </w:rPr>
      </w:pPr>
      <w:r w:rsidRPr="00097543">
        <w:rPr>
          <w:rFonts w:ascii="Times New Roman" w:hAnsi="Times New Roman" w:cs="Times New Roman"/>
          <w:b/>
          <w:bCs/>
          <w:sz w:val="24"/>
          <w:szCs w:val="24"/>
        </w:rPr>
        <w:t>2.2. Планируемые результаты освоения обучающимися с нарушениями опорно-двигательного аппарата адаптированной основной общеобразовательной программы основного общего образования</w:t>
      </w:r>
    </w:p>
    <w:p w:rsidR="004E1E9A" w:rsidRPr="00097543" w:rsidRDefault="004E1E9A" w:rsidP="004E1E9A">
      <w:pPr>
        <w:pStyle w:val="Default"/>
      </w:pPr>
      <w:r w:rsidRPr="00097543">
        <w:t xml:space="preserve">Личностные, метапредметные и предметные результаты освоения обучающимися с НОДА АООП ООО соответствуют ФГОС ООО. </w:t>
      </w:r>
    </w:p>
    <w:p w:rsidR="004E1E9A" w:rsidRPr="00097543" w:rsidRDefault="004E1E9A" w:rsidP="004E1E9A">
      <w:pPr>
        <w:pStyle w:val="Default"/>
      </w:pPr>
      <w:r w:rsidRPr="00097543">
        <w:t xml:space="preserve">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 </w:t>
      </w:r>
    </w:p>
    <w:p w:rsidR="004E1E9A" w:rsidRPr="00097543" w:rsidRDefault="004E1E9A" w:rsidP="004E1E9A">
      <w:pPr>
        <w:autoSpaceDE w:val="0"/>
        <w:autoSpaceDN w:val="0"/>
        <w:adjustRightInd w:val="0"/>
        <w:spacing w:after="0" w:line="240" w:lineRule="auto"/>
        <w:rPr>
          <w:rFonts w:ascii="Times New Roman" w:hAnsi="Times New Roman" w:cs="Times New Roman"/>
          <w:sz w:val="24"/>
          <w:szCs w:val="24"/>
        </w:rPr>
      </w:pPr>
      <w:r w:rsidRPr="00097543">
        <w:rPr>
          <w:rFonts w:ascii="Times New Roman" w:hAnsi="Times New Roman" w:cs="Times New Roman"/>
          <w:sz w:val="24"/>
          <w:szCs w:val="24"/>
        </w:rPr>
        <w:t>При составлении программы коррекционной работы, направленной на поддержку ребенка в освоении основной образовательной программы, МБОУ «Кучеровская СШ» руководствуется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4E1E9A" w:rsidRPr="00097543" w:rsidRDefault="004E1E9A" w:rsidP="004E1E9A">
      <w:pPr>
        <w:pStyle w:val="Default"/>
      </w:pPr>
      <w:r w:rsidRPr="00097543">
        <w:rPr>
          <w:b/>
          <w:bCs/>
        </w:rPr>
        <w:t xml:space="preserve">Планируемые результаты освоения обучающимися с нарушениями опорно-двигательного аппарата программы коррекционной работы </w:t>
      </w:r>
    </w:p>
    <w:p w:rsidR="004E1E9A" w:rsidRPr="00097543" w:rsidRDefault="004E1E9A" w:rsidP="00CC3DBE">
      <w:pPr>
        <w:pStyle w:val="Default"/>
      </w:pPr>
      <w:r w:rsidRPr="00097543">
        <w:t>Результаты коррекционной работы отражают сформированностьсоциальных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4E1E9A" w:rsidRPr="00097543" w:rsidRDefault="004E1E9A" w:rsidP="004E1E9A">
      <w:pPr>
        <w:pStyle w:val="Default"/>
      </w:pPr>
      <w:r w:rsidRPr="00097543">
        <w:t>Планируемые результаты реализации программы коррекционной работы по направлениям.</w:t>
      </w:r>
    </w:p>
    <w:p w:rsidR="004E1E9A" w:rsidRPr="00097543" w:rsidRDefault="004E1E9A" w:rsidP="004E1E9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6"/>
        <w:gridCol w:w="4706"/>
      </w:tblGrid>
      <w:tr w:rsidR="004E1E9A" w:rsidRPr="00097543" w:rsidTr="004E1E9A">
        <w:trPr>
          <w:trHeight w:val="109"/>
        </w:trPr>
        <w:tc>
          <w:tcPr>
            <w:tcW w:w="4706" w:type="dxa"/>
          </w:tcPr>
          <w:p w:rsidR="004E1E9A" w:rsidRPr="00097543" w:rsidRDefault="004E1E9A">
            <w:pPr>
              <w:pStyle w:val="Default"/>
            </w:pPr>
            <w:r w:rsidRPr="00097543">
              <w:rPr>
                <w:i/>
                <w:iCs/>
              </w:rPr>
              <w:t xml:space="preserve">Направление </w:t>
            </w:r>
          </w:p>
        </w:tc>
        <w:tc>
          <w:tcPr>
            <w:tcW w:w="4706" w:type="dxa"/>
          </w:tcPr>
          <w:p w:rsidR="004E1E9A" w:rsidRPr="00097543" w:rsidRDefault="004E1E9A">
            <w:pPr>
              <w:pStyle w:val="Default"/>
            </w:pPr>
            <w:r w:rsidRPr="00097543">
              <w:rPr>
                <w:i/>
                <w:iCs/>
              </w:rPr>
              <w:t>Планируемый результат</w:t>
            </w:r>
          </w:p>
        </w:tc>
      </w:tr>
      <w:tr w:rsidR="00FF258F" w:rsidRPr="00097543" w:rsidTr="004E1E9A">
        <w:trPr>
          <w:trHeight w:val="1351"/>
        </w:trPr>
        <w:tc>
          <w:tcPr>
            <w:tcW w:w="4706" w:type="dxa"/>
          </w:tcPr>
          <w:p w:rsidR="00FF258F" w:rsidRPr="00097543" w:rsidRDefault="00FF258F">
            <w:pPr>
              <w:pStyle w:val="Default"/>
            </w:pPr>
            <w:r w:rsidRPr="00097543">
              <w:rPr>
                <w:i/>
                <w:iCs/>
              </w:rPr>
              <w:t xml:space="preserve">«Медицинская коррекция и реабилитация » </w:t>
            </w:r>
          </w:p>
        </w:tc>
        <w:tc>
          <w:tcPr>
            <w:tcW w:w="4706" w:type="dxa"/>
            <w:vMerge w:val="restart"/>
          </w:tcPr>
          <w:p w:rsidR="00FF258F" w:rsidRPr="00097543" w:rsidRDefault="00FF258F">
            <w:pPr>
              <w:pStyle w:val="Default"/>
            </w:pPr>
            <w:r w:rsidRPr="00097543">
              <w:t>•</w:t>
            </w:r>
            <w:r w:rsidRPr="00097543">
              <w:rPr>
                <w:b/>
                <w:bCs/>
                <w:i/>
                <w:iCs/>
              </w:rPr>
              <w:t>развитие адекватных представлений о собственных возможностях, о насущно необходимом жизнеобеспечении, проявляющееся:</w:t>
            </w:r>
          </w:p>
          <w:p w:rsidR="00FF258F" w:rsidRPr="00097543" w:rsidRDefault="00FF258F">
            <w:pPr>
              <w:pStyle w:val="Default"/>
            </w:pPr>
            <w:r w:rsidRPr="00097543">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FF258F" w:rsidRPr="00097543" w:rsidRDefault="00FF258F">
            <w:pPr>
              <w:pStyle w:val="Default"/>
            </w:pPr>
            <w:r w:rsidRPr="00097543">
              <w:t>-в умении обратиться к учителю при</w:t>
            </w:r>
          </w:p>
          <w:p w:rsidR="00FF258F" w:rsidRPr="00097543" w:rsidRDefault="00FF258F" w:rsidP="00AE3862">
            <w:pPr>
              <w:pStyle w:val="Default"/>
            </w:pPr>
            <w:r w:rsidRPr="00097543">
              <w:t>затруднениях в учебном процессе, сформировать запрос в специальной помощи;</w:t>
            </w:r>
          </w:p>
          <w:p w:rsidR="00FF258F" w:rsidRPr="00097543" w:rsidRDefault="00FF258F" w:rsidP="00AE3862">
            <w:pPr>
              <w:pStyle w:val="Default"/>
            </w:pPr>
            <w:r w:rsidRPr="00097543">
              <w:t xml:space="preserve">-в умении использовать помощь взрослого для разрешения затруднения, давать адекватную обратную связь учителю: </w:t>
            </w:r>
            <w:r w:rsidRPr="00097543">
              <w:lastRenderedPageBreak/>
              <w:t>понимаю или не понимаю;</w:t>
            </w:r>
          </w:p>
          <w:p w:rsidR="00FF258F" w:rsidRPr="00097543" w:rsidRDefault="00FF258F" w:rsidP="00AE3862">
            <w:pPr>
              <w:pStyle w:val="Default"/>
            </w:pPr>
            <w:r w:rsidRPr="00097543">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F258F" w:rsidRPr="00097543" w:rsidRDefault="00FF258F" w:rsidP="00AE3862">
            <w:pPr>
              <w:pStyle w:val="Default"/>
            </w:pPr>
            <w:r w:rsidRPr="00097543">
              <w:t>•</w:t>
            </w:r>
            <w:r w:rsidRPr="00097543">
              <w:rPr>
                <w:b/>
                <w:bCs/>
                <w:i/>
                <w:iCs/>
              </w:rPr>
              <w:t>овладение социально-бытовыми умениями, используемыми в повседневной жизни, проявляющееся:</w:t>
            </w:r>
          </w:p>
          <w:p w:rsidR="00FF258F" w:rsidRPr="00097543" w:rsidRDefault="00FF258F" w:rsidP="00AE3862">
            <w:pPr>
              <w:pStyle w:val="Default"/>
            </w:pPr>
            <w:r w:rsidRPr="00097543">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F258F" w:rsidRPr="00097543" w:rsidRDefault="00FF258F" w:rsidP="00AE3862">
            <w:pPr>
              <w:pStyle w:val="Default"/>
            </w:pPr>
            <w:r w:rsidRPr="00097543">
              <w:t>-в умении включаться в разнообразные повседневные дела, принимать посильное участие;</w:t>
            </w:r>
          </w:p>
          <w:p w:rsidR="00FF258F" w:rsidRPr="00097543" w:rsidRDefault="00FF258F" w:rsidP="00AE3862">
            <w:pPr>
              <w:pStyle w:val="Default"/>
            </w:pPr>
            <w:r w:rsidRPr="00097543">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F258F" w:rsidRPr="00097543" w:rsidRDefault="00FF258F" w:rsidP="00AE3862">
            <w:pPr>
              <w:pStyle w:val="Default"/>
            </w:pPr>
            <w:r w:rsidRPr="00097543">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F258F" w:rsidRPr="00097543" w:rsidRDefault="00FF258F" w:rsidP="00AE3862">
            <w:pPr>
              <w:pStyle w:val="Default"/>
            </w:pPr>
            <w:r w:rsidRPr="00097543">
              <w:t>-в умении ориентироваться в пространстве школы и просить помощи в случае затруднений, ориентироваться в расписании занятий;</w:t>
            </w:r>
          </w:p>
          <w:p w:rsidR="00FF258F" w:rsidRPr="00097543" w:rsidRDefault="00FF258F" w:rsidP="00AE3862">
            <w:pPr>
              <w:pStyle w:val="Default"/>
            </w:pPr>
            <w:r w:rsidRPr="00097543">
              <w:t>-в умении включаться в разнообразные повседневные школьные дела,</w:t>
            </w:r>
          </w:p>
          <w:p w:rsidR="00FF258F" w:rsidRPr="00097543" w:rsidRDefault="00FF258F" w:rsidP="00AE3862">
            <w:pPr>
              <w:pStyle w:val="Default"/>
            </w:pPr>
            <w:r w:rsidRPr="00097543">
              <w:t>-принимать посильное участие, брать на себя ответственность;</w:t>
            </w:r>
          </w:p>
          <w:p w:rsidR="00FF258F" w:rsidRPr="00097543" w:rsidRDefault="00FF258F" w:rsidP="00AE3862">
            <w:pPr>
              <w:pStyle w:val="Default"/>
            </w:pPr>
            <w:r w:rsidRPr="00097543">
              <w:t>-в стремлении участвовать в подготовке и проведении праздников дома и в школе.</w:t>
            </w:r>
          </w:p>
        </w:tc>
      </w:tr>
      <w:tr w:rsidR="00FF258F" w:rsidRPr="00097543" w:rsidTr="004E1E9A">
        <w:trPr>
          <w:trHeight w:val="1351"/>
        </w:trPr>
        <w:tc>
          <w:tcPr>
            <w:tcW w:w="4706" w:type="dxa"/>
          </w:tcPr>
          <w:p w:rsidR="00FF258F" w:rsidRPr="00097543" w:rsidRDefault="00FF258F">
            <w:pPr>
              <w:pStyle w:val="Default"/>
              <w:rPr>
                <w:i/>
                <w:iCs/>
              </w:rPr>
            </w:pPr>
          </w:p>
        </w:tc>
        <w:tc>
          <w:tcPr>
            <w:tcW w:w="4706" w:type="dxa"/>
            <w:vMerge/>
          </w:tcPr>
          <w:p w:rsidR="00FF258F" w:rsidRPr="00097543" w:rsidRDefault="00FF258F" w:rsidP="00AE3862">
            <w:pPr>
              <w:pStyle w:val="Default"/>
            </w:pPr>
          </w:p>
        </w:tc>
      </w:tr>
      <w:tr w:rsidR="00AE3862" w:rsidRPr="00097543" w:rsidTr="004E1E9A">
        <w:trPr>
          <w:trHeight w:val="1351"/>
        </w:trPr>
        <w:tc>
          <w:tcPr>
            <w:tcW w:w="4706" w:type="dxa"/>
          </w:tcPr>
          <w:p w:rsidR="00AE3862" w:rsidRPr="00097543" w:rsidRDefault="00AE3862">
            <w:pPr>
              <w:pStyle w:val="Default"/>
            </w:pPr>
            <w:r w:rsidRPr="00097543">
              <w:rPr>
                <w:i/>
                <w:iCs/>
              </w:rPr>
              <w:lastRenderedPageBreak/>
              <w:t>«Психологическая коррекция познавательных процессов</w:t>
            </w:r>
          </w:p>
        </w:tc>
        <w:tc>
          <w:tcPr>
            <w:tcW w:w="4706" w:type="dxa"/>
          </w:tcPr>
          <w:p w:rsidR="00AE3862" w:rsidRPr="00097543" w:rsidRDefault="00AE3862">
            <w:pPr>
              <w:pStyle w:val="Default"/>
            </w:pPr>
            <w:r w:rsidRPr="00097543">
              <w:t>-способность усваивать новый учебный материал, адекватно включаться в классные занятия и соответствовать общему темпу занятий;</w:t>
            </w:r>
          </w:p>
        </w:tc>
      </w:tr>
      <w:tr w:rsidR="004E1E9A" w:rsidRPr="00097543" w:rsidTr="004E1E9A">
        <w:trPr>
          <w:trHeight w:val="1351"/>
        </w:trPr>
        <w:tc>
          <w:tcPr>
            <w:tcW w:w="4706" w:type="dxa"/>
          </w:tcPr>
          <w:p w:rsidR="00FF258F" w:rsidRPr="00097543" w:rsidRDefault="00FF258F" w:rsidP="00FF258F">
            <w:pPr>
              <w:pStyle w:val="Default"/>
            </w:pPr>
            <w:r w:rsidRPr="00097543">
              <w:rPr>
                <w:i/>
                <w:iCs/>
              </w:rPr>
              <w:t xml:space="preserve">«Психологическая коррекция эмоциональных нарушений» </w:t>
            </w:r>
          </w:p>
          <w:p w:rsidR="004E1E9A" w:rsidRPr="00097543" w:rsidRDefault="004E1E9A" w:rsidP="00AE3862">
            <w:pPr>
              <w:pStyle w:val="Default"/>
            </w:pPr>
          </w:p>
        </w:tc>
        <w:tc>
          <w:tcPr>
            <w:tcW w:w="4706" w:type="dxa"/>
          </w:tcPr>
          <w:p w:rsidR="00AE3862" w:rsidRPr="00097543" w:rsidRDefault="00AE3862" w:rsidP="00AE3862">
            <w:pPr>
              <w:pStyle w:val="Default"/>
            </w:pPr>
            <w:r w:rsidRPr="00097543">
              <w:t>-Смягчение эмоционального дискомфорта,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AE3862" w:rsidRPr="00097543" w:rsidRDefault="00AE3862" w:rsidP="00AE3862">
            <w:pPr>
              <w:pStyle w:val="Default"/>
            </w:pPr>
            <w:r w:rsidRPr="00097543">
              <w:t xml:space="preserve">-Модифицирование эмоциональных отношений и переживаний обучающегося, </w:t>
            </w:r>
            <w:r w:rsidRPr="00097543">
              <w:lastRenderedPageBreak/>
              <w:t>способов реагирования на отношение к нему окружающих.</w:t>
            </w:r>
          </w:p>
          <w:p w:rsidR="00AE3862" w:rsidRPr="00097543" w:rsidRDefault="00AE3862" w:rsidP="00AE3862">
            <w:pPr>
              <w:pStyle w:val="Default"/>
            </w:pPr>
            <w:r w:rsidRPr="00097543">
              <w:t>-Умение самостоятельно находить нужные формы эмоционального реагирования и управлять ими.</w:t>
            </w:r>
          </w:p>
          <w:p w:rsidR="004E1E9A" w:rsidRPr="00097543" w:rsidRDefault="00AE3862" w:rsidP="00AE3862">
            <w:pPr>
              <w:pStyle w:val="Default"/>
            </w:pPr>
            <w:r w:rsidRPr="00097543">
              <w:t>-Практические умения саморегуляции, включающие выработку навыков управления вниманием, регуляции ритма дыхания и мышечного тонуса.</w:t>
            </w:r>
          </w:p>
        </w:tc>
      </w:tr>
      <w:tr w:rsidR="006076E9" w:rsidRPr="00097543" w:rsidTr="004E1E9A">
        <w:trPr>
          <w:trHeight w:val="1351"/>
        </w:trPr>
        <w:tc>
          <w:tcPr>
            <w:tcW w:w="4706" w:type="dxa"/>
          </w:tcPr>
          <w:p w:rsidR="006076E9" w:rsidRPr="00097543" w:rsidRDefault="006076E9">
            <w:pPr>
              <w:pStyle w:val="Default"/>
            </w:pPr>
            <w:r w:rsidRPr="00097543">
              <w:rPr>
                <w:i/>
                <w:iCs/>
              </w:rPr>
              <w:lastRenderedPageBreak/>
              <w:t xml:space="preserve">«Психологическая коррекция социально-психологических проявлений» </w:t>
            </w:r>
          </w:p>
        </w:tc>
        <w:tc>
          <w:tcPr>
            <w:tcW w:w="4706" w:type="dxa"/>
          </w:tcPr>
          <w:p w:rsidR="006076E9" w:rsidRPr="00097543" w:rsidRDefault="006076E9">
            <w:pPr>
              <w:pStyle w:val="Default"/>
            </w:pPr>
            <w:r w:rsidRPr="00097543">
              <w:t>-Уменьшение ореола исключительности психологических проблем.</w:t>
            </w:r>
          </w:p>
          <w:p w:rsidR="006076E9" w:rsidRPr="00097543" w:rsidRDefault="006076E9">
            <w:pPr>
              <w:pStyle w:val="Default"/>
            </w:pPr>
            <w:r w:rsidRPr="00097543">
              <w:t>-Умение получить эмоциональную поддержку от сверстников, имеющих общие проблемы и цели.</w:t>
            </w:r>
          </w:p>
          <w:p w:rsidR="006076E9" w:rsidRPr="00097543" w:rsidRDefault="006076E9" w:rsidP="006076E9">
            <w:pPr>
              <w:pStyle w:val="Default"/>
            </w:pPr>
            <w:r w:rsidRPr="00097543">
              <w:t>-Умение начать и поддержать разговор, задать вопрос, выразить свои намерения, просьбу, пожелание, опасения, завершить разговор.</w:t>
            </w:r>
          </w:p>
          <w:p w:rsidR="006076E9" w:rsidRPr="00097543" w:rsidRDefault="006076E9" w:rsidP="006076E9">
            <w:pPr>
              <w:pStyle w:val="Default"/>
            </w:pPr>
            <w:r w:rsidRPr="00097543">
              <w:t>-Умение корректно выразить отказ и недовольство, благодарность, сочувствие и т.д. Умение получать и уточнять информацию от собеседника.</w:t>
            </w:r>
          </w:p>
        </w:tc>
      </w:tr>
    </w:tbl>
    <w:p w:rsidR="004E1E9A" w:rsidRPr="00097543" w:rsidRDefault="004E1E9A" w:rsidP="004E1E9A">
      <w:pPr>
        <w:autoSpaceDE w:val="0"/>
        <w:autoSpaceDN w:val="0"/>
        <w:adjustRightInd w:val="0"/>
        <w:spacing w:after="0" w:line="240" w:lineRule="auto"/>
        <w:rPr>
          <w:rFonts w:ascii="Times New Roman" w:hAnsi="Times New Roman" w:cs="Times New Roman"/>
          <w:color w:val="000000"/>
          <w:sz w:val="24"/>
          <w:szCs w:val="24"/>
        </w:rPr>
      </w:pPr>
    </w:p>
    <w:p w:rsidR="006076E9" w:rsidRPr="00097543" w:rsidRDefault="006076E9" w:rsidP="006076E9">
      <w:pPr>
        <w:pStyle w:val="Default"/>
      </w:pPr>
      <w:r w:rsidRPr="00097543">
        <w:t>Требования к результатам коррекционной работы конкретизируются применительно к каждому обучающемуся с ОВЗ в соответствии с его потенциальными возможностями и особыми образовательными потребностями.</w:t>
      </w:r>
    </w:p>
    <w:p w:rsidR="006076E9" w:rsidRPr="00097543" w:rsidRDefault="006076E9" w:rsidP="006076E9">
      <w:pPr>
        <w:pStyle w:val="Default"/>
      </w:pPr>
      <w:r w:rsidRPr="00097543">
        <w:rPr>
          <w:b/>
          <w:bCs/>
        </w:rPr>
        <w:t>2.3.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основного общего образования</w:t>
      </w:r>
    </w:p>
    <w:p w:rsidR="006076E9" w:rsidRPr="00097543" w:rsidRDefault="006076E9" w:rsidP="006076E9">
      <w:pPr>
        <w:pStyle w:val="Default"/>
      </w:pPr>
      <w:r w:rsidRPr="00097543">
        <w:t xml:space="preserve">Система оценки достижения обучающимися с НОДА планируемых результатов освоения АООП ООО позволяет вести оценку предметных, метапредметных и личностных результатов; в том числе обучающиеся с НОДА имеют право на прохождение текущей, промежуточной и итоговой аттестации освоения АООП ООО. </w:t>
      </w:r>
    </w:p>
    <w:p w:rsidR="006076E9" w:rsidRPr="00097543" w:rsidRDefault="006076E9" w:rsidP="006076E9">
      <w:pPr>
        <w:pStyle w:val="Default"/>
      </w:pPr>
      <w:r w:rsidRPr="00097543">
        <w:t xml:space="preserve">Специальные условия проведения текущей, промежуточной и итоговой (по итогам освоения АООП НОО) аттестации обучающихся с ОВЗ включают: </w:t>
      </w:r>
    </w:p>
    <w:p w:rsidR="006076E9" w:rsidRPr="00097543" w:rsidRDefault="006076E9" w:rsidP="006076E9">
      <w:pPr>
        <w:pStyle w:val="Default"/>
        <w:spacing w:after="183"/>
      </w:pPr>
      <w:r w:rsidRPr="00097543">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НОДА; </w:t>
      </w:r>
    </w:p>
    <w:p w:rsidR="006076E9" w:rsidRPr="00097543" w:rsidRDefault="006076E9" w:rsidP="006076E9">
      <w:pPr>
        <w:pStyle w:val="Default"/>
        <w:spacing w:after="183"/>
      </w:pPr>
      <w:r w:rsidRPr="00097543">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6076E9" w:rsidRPr="00097543" w:rsidRDefault="006076E9" w:rsidP="006076E9">
      <w:pPr>
        <w:pStyle w:val="Default"/>
        <w:spacing w:after="183"/>
      </w:pPr>
      <w:r w:rsidRPr="00097543">
        <w:t xml:space="preserve"> присутствие в начале работы этапа общей организации деятельности; </w:t>
      </w:r>
    </w:p>
    <w:p w:rsidR="006076E9" w:rsidRPr="00097543" w:rsidRDefault="006076E9" w:rsidP="006076E9">
      <w:pPr>
        <w:pStyle w:val="Default"/>
        <w:spacing w:after="183"/>
      </w:pPr>
      <w:r w:rsidRPr="00097543">
        <w:t xml:space="preserve"> адаптирование инструкции с учетом особых образовательных потребностей и индивидуальных трудностей обучающихся с НОДА: </w:t>
      </w:r>
    </w:p>
    <w:p w:rsidR="006076E9" w:rsidRPr="00097543" w:rsidRDefault="006076E9" w:rsidP="006076E9">
      <w:pPr>
        <w:pStyle w:val="Default"/>
        <w:spacing w:after="183"/>
      </w:pPr>
      <w:r w:rsidRPr="00097543">
        <w:t xml:space="preserve">1) упрощение формулировок по грамматическому и семантическому оформлению; </w:t>
      </w:r>
    </w:p>
    <w:p w:rsidR="006076E9" w:rsidRPr="00097543" w:rsidRDefault="006076E9" w:rsidP="006076E9">
      <w:pPr>
        <w:pStyle w:val="Default"/>
        <w:spacing w:after="183"/>
      </w:pPr>
      <w:r w:rsidRPr="00097543">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6076E9" w:rsidRPr="00097543" w:rsidRDefault="006076E9" w:rsidP="006076E9">
      <w:pPr>
        <w:pStyle w:val="Default"/>
      </w:pPr>
      <w:r w:rsidRPr="00097543">
        <w:lastRenderedPageBreak/>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6076E9" w:rsidRPr="00097543" w:rsidRDefault="006076E9" w:rsidP="006076E9">
      <w:pPr>
        <w:pStyle w:val="Default"/>
      </w:pPr>
    </w:p>
    <w:p w:rsidR="006076E9" w:rsidRPr="00097543" w:rsidRDefault="006076E9" w:rsidP="006076E9">
      <w:pPr>
        <w:pStyle w:val="Default"/>
      </w:pPr>
      <w:r w:rsidRPr="00097543">
        <w:t>при необходимости адаптирование текста задания с учетом особых образовательных потребностей и индивидуальных трудностей обучающихся с НОДА (более крупный шрифт, четкое отграничение одного задания от другого;</w:t>
      </w:r>
    </w:p>
    <w:p w:rsidR="006076E9" w:rsidRPr="00097543" w:rsidRDefault="006076E9" w:rsidP="006076E9">
      <w:pPr>
        <w:pStyle w:val="Default"/>
      </w:pPr>
      <w:r w:rsidRPr="00097543">
        <w:t> упрощение формулировок задания по грамматическому и семантическому оформлению и др.);</w:t>
      </w:r>
    </w:p>
    <w:p w:rsidR="006076E9" w:rsidRPr="00097543" w:rsidRDefault="006076E9" w:rsidP="006076E9">
      <w:pPr>
        <w:pStyle w:val="Default"/>
      </w:pPr>
      <w:r w:rsidRPr="00097543">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6076E9" w:rsidRPr="00097543" w:rsidRDefault="006076E9" w:rsidP="006076E9">
      <w:pPr>
        <w:pStyle w:val="Default"/>
      </w:pPr>
      <w:r w:rsidRPr="00097543">
        <w:t> увеличение времени на выполнение заданий;</w:t>
      </w:r>
    </w:p>
    <w:p w:rsidR="006076E9" w:rsidRPr="00097543" w:rsidRDefault="006076E9" w:rsidP="006076E9">
      <w:pPr>
        <w:pStyle w:val="Default"/>
      </w:pPr>
      <w:r w:rsidRPr="00097543">
        <w:t> возможность организации короткого перерыва (10-15 мин) при нарастании в поведении ребенка проявлений утомления, истощения;</w:t>
      </w:r>
    </w:p>
    <w:p w:rsidR="006076E9" w:rsidRPr="00097543" w:rsidRDefault="006076E9" w:rsidP="006076E9">
      <w:pPr>
        <w:pStyle w:val="Default"/>
      </w:pPr>
      <w:r w:rsidRPr="00097543">
        <w:t> недопустимыми являются негативные реакции со стороны педагога, создание ситуаций, приводящих к эмоциональномутравмированию ребенка.</w:t>
      </w:r>
    </w:p>
    <w:p w:rsidR="006076E9" w:rsidRPr="00097543" w:rsidRDefault="006076E9" w:rsidP="006076E9">
      <w:pPr>
        <w:pStyle w:val="Default"/>
      </w:pPr>
      <w:r w:rsidRPr="00097543">
        <w:t>Система оценки достижения обучающимися с ОВЗ планируемых результатов освоения АООП ООО должна предусматривать оценку достижения обучающимися с ОВЗ планируемых результатов освоения программы коррекционной работы.</w:t>
      </w:r>
    </w:p>
    <w:p w:rsidR="006076E9" w:rsidRPr="00097543" w:rsidRDefault="006076E9" w:rsidP="006076E9">
      <w:pPr>
        <w:pStyle w:val="Default"/>
      </w:pPr>
      <w:r w:rsidRPr="00097543">
        <w:t>Оценка достижения обучающимися с НОДА планируемых результатов освоения программы коррекционной работы</w:t>
      </w:r>
    </w:p>
    <w:p w:rsidR="006076E9" w:rsidRPr="00097543" w:rsidRDefault="006076E9" w:rsidP="006076E9">
      <w:pPr>
        <w:pStyle w:val="Default"/>
      </w:pPr>
      <w:r w:rsidRPr="00097543">
        <w:t>При определении подходов к осуществлению оценки результатов коррекционной работы целесообразно опираться на следующие принципы:</w:t>
      </w:r>
    </w:p>
    <w:p w:rsidR="006076E9" w:rsidRPr="00097543" w:rsidRDefault="006076E9" w:rsidP="006076E9">
      <w:pPr>
        <w:pStyle w:val="Default"/>
      </w:pPr>
      <w:r w:rsidRPr="00097543">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w:t>
      </w:r>
    </w:p>
    <w:p w:rsidR="006076E9" w:rsidRPr="00097543" w:rsidRDefault="006076E9" w:rsidP="006076E9">
      <w:pPr>
        <w:pStyle w:val="Default"/>
      </w:pPr>
      <w:r w:rsidRPr="00097543">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НОДА;</w:t>
      </w:r>
    </w:p>
    <w:p w:rsidR="006076E9" w:rsidRPr="00097543" w:rsidRDefault="006076E9" w:rsidP="006076E9">
      <w:pPr>
        <w:pStyle w:val="Default"/>
      </w:pPr>
      <w:r w:rsidRPr="00097543">
        <w:t>3) 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6076E9" w:rsidRPr="00097543" w:rsidRDefault="006076E9" w:rsidP="006076E9">
      <w:pPr>
        <w:pStyle w:val="Default"/>
      </w:pPr>
      <w:r w:rsidRPr="00097543">
        <w:t>Эти принципы, отражая основные закономерности целостного процесса образования обучающихся с НОДА, самым тесным образом взаимосвязаны и касаются одновременно разных сторон процесса осуществления оценки результатов коррекционной работы.</w:t>
      </w:r>
    </w:p>
    <w:p w:rsidR="006076E9" w:rsidRPr="00097543" w:rsidRDefault="006076E9" w:rsidP="006076E9">
      <w:pPr>
        <w:pStyle w:val="Default"/>
      </w:pPr>
      <w:r w:rsidRPr="00097543">
        <w:t xml:space="preserve">Основным объектом оценки достижений планируемых результатов обучающимися с НОДА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6076E9" w:rsidRPr="00097543" w:rsidRDefault="006076E9" w:rsidP="006076E9">
      <w:pPr>
        <w:pStyle w:val="Default"/>
      </w:pPr>
      <w:r w:rsidRPr="00097543">
        <w:t xml:space="preserve">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6076E9" w:rsidRPr="00097543" w:rsidRDefault="006076E9" w:rsidP="006076E9">
      <w:pPr>
        <w:pStyle w:val="Default"/>
      </w:pPr>
      <w:r w:rsidRPr="00097543">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 </w:t>
      </w:r>
    </w:p>
    <w:p w:rsidR="006076E9" w:rsidRPr="00097543" w:rsidRDefault="006076E9" w:rsidP="006076E9">
      <w:pPr>
        <w:pStyle w:val="Default"/>
      </w:pPr>
      <w:r w:rsidRPr="00097543">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 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076E9" w:rsidRPr="00097543" w:rsidRDefault="006076E9" w:rsidP="00FF258F">
      <w:pPr>
        <w:pStyle w:val="Default"/>
        <w:jc w:val="center"/>
        <w:rPr>
          <w:b/>
        </w:rPr>
      </w:pPr>
      <w:r w:rsidRPr="00097543">
        <w:rPr>
          <w:b/>
        </w:rPr>
        <w:lastRenderedPageBreak/>
        <w:t>3. Содержательный раздел</w:t>
      </w:r>
    </w:p>
    <w:p w:rsidR="006076E9" w:rsidRPr="00097543" w:rsidRDefault="006076E9" w:rsidP="006076E9">
      <w:pPr>
        <w:pStyle w:val="Default"/>
      </w:pPr>
      <w:r w:rsidRPr="00097543">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программы отдельных учебных предметов, курсов, программа воспитания и социализации обучающихся соответствует ФГОС ООО и реализуется в рамках ООП ООО МБОУ «</w:t>
      </w:r>
      <w:r w:rsidR="00FF258F" w:rsidRPr="00097543">
        <w:t>Александровская ОШ</w:t>
      </w:r>
      <w:r w:rsidRPr="00097543">
        <w:t>».</w:t>
      </w:r>
    </w:p>
    <w:p w:rsidR="006076E9" w:rsidRPr="00097543" w:rsidRDefault="006076E9" w:rsidP="006076E9">
      <w:pPr>
        <w:pStyle w:val="Default"/>
      </w:pPr>
      <w:r w:rsidRPr="00097543">
        <w:t>Структура АООП ООО предполагает введение программы коррекционной работы.</w:t>
      </w:r>
    </w:p>
    <w:p w:rsidR="006076E9" w:rsidRPr="00097543" w:rsidRDefault="006076E9" w:rsidP="006076E9">
      <w:pPr>
        <w:pStyle w:val="Default"/>
      </w:pPr>
      <w:r w:rsidRPr="00097543">
        <w:t>Цели и задачи программы коррекционной работы с обучающимися при получении основного общего образования</w:t>
      </w:r>
    </w:p>
    <w:p w:rsidR="006076E9" w:rsidRPr="00097543" w:rsidRDefault="006076E9" w:rsidP="006076E9">
      <w:pPr>
        <w:pStyle w:val="Default"/>
      </w:pPr>
      <w:r w:rsidRPr="00097543">
        <w:t>Цель программы определение комплексной системы психолого-медико-педагогической и социальной помощи обучающимся с НОДА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6076E9" w:rsidRPr="00097543" w:rsidRDefault="006076E9" w:rsidP="006076E9">
      <w:pPr>
        <w:pStyle w:val="Default"/>
      </w:pPr>
      <w:r w:rsidRPr="00097543">
        <w:t>Задачи:</w:t>
      </w:r>
    </w:p>
    <w:p w:rsidR="006076E9" w:rsidRPr="00097543" w:rsidRDefault="006076E9" w:rsidP="006076E9">
      <w:pPr>
        <w:pStyle w:val="Default"/>
      </w:pPr>
      <w:r w:rsidRPr="00097543">
        <w:t>• определение особых образовательных потребностей обучающихся с НОДА и оказание им специализированной помощи при освоении основной образовательной программы основного общего образования;</w:t>
      </w:r>
    </w:p>
    <w:p w:rsidR="006076E9" w:rsidRPr="00097543" w:rsidRDefault="006076E9" w:rsidP="006076E9">
      <w:pPr>
        <w:pStyle w:val="Default"/>
      </w:pPr>
      <w:r w:rsidRPr="00097543">
        <w:t>• определение оптимальных специальных условий для получения основного общего образования обучающимися с НОДА, для развития их личностных, познавательных, коммуникативных способностей;</w:t>
      </w:r>
    </w:p>
    <w:p w:rsidR="006076E9" w:rsidRPr="00097543" w:rsidRDefault="006076E9" w:rsidP="006076E9">
      <w:pPr>
        <w:pStyle w:val="Default"/>
      </w:pPr>
      <w:r w:rsidRPr="00097543">
        <w:t>• разработка и использование индивидуально-ориентированных коррекционных образовательных программ, учебных планов для обучения школьников с НОДА с учетом особенностей их психофизического развития, индивидуальных возможностей;</w:t>
      </w:r>
    </w:p>
    <w:p w:rsidR="006076E9" w:rsidRPr="00097543" w:rsidRDefault="006076E9" w:rsidP="006076E9">
      <w:pPr>
        <w:pStyle w:val="Default"/>
      </w:pPr>
      <w:r w:rsidRPr="00097543">
        <w:t>• реализация комплексного психолого-медико-социального сопровождения обучающихся с НОДА (в соответствии с рекомендациями психолого-медико-педагогической комиссии (ПМПК), психолого-медико-педагогического консилиума МБОУ «</w:t>
      </w:r>
      <w:r w:rsidR="00FF258F" w:rsidRPr="00097543">
        <w:t>Александровская ОШ</w:t>
      </w:r>
      <w:r w:rsidRPr="00097543">
        <w:t>» (ПМПк));</w:t>
      </w:r>
    </w:p>
    <w:p w:rsidR="006076E9" w:rsidRPr="00097543" w:rsidRDefault="006076E9" w:rsidP="006076E9">
      <w:pPr>
        <w:pStyle w:val="Default"/>
      </w:pPr>
      <w:r w:rsidRPr="00097543">
        <w:t>• реализация комплексной системы мероприятий по социальной адаптации и профессиональной ориентации обучающихся с НОДА;</w:t>
      </w:r>
    </w:p>
    <w:p w:rsidR="006076E9" w:rsidRPr="00097543" w:rsidRDefault="006076E9" w:rsidP="006076E9">
      <w:pPr>
        <w:pStyle w:val="Default"/>
      </w:pPr>
      <w:r w:rsidRPr="00097543">
        <w:t>• обеспечение сетевого взаимодействия специалистов разного профиля в комплексной работе с обучающимися с НОДА;</w:t>
      </w:r>
    </w:p>
    <w:p w:rsidR="006076E9" w:rsidRPr="00097543" w:rsidRDefault="006076E9" w:rsidP="006076E9">
      <w:pPr>
        <w:pStyle w:val="Default"/>
      </w:pPr>
      <w:r w:rsidRPr="00097543">
        <w:t xml:space="preserve">• осуществление информационно-просветительской и консультативной работы с родителями (законными представителями) обучающихся с НОДА. </w:t>
      </w:r>
    </w:p>
    <w:p w:rsidR="006076E9" w:rsidRPr="00097543" w:rsidRDefault="006076E9" w:rsidP="006076E9">
      <w:pPr>
        <w:pStyle w:val="Default"/>
      </w:pPr>
      <w:r w:rsidRPr="00097543">
        <w:rPr>
          <w:b/>
          <w:bCs/>
        </w:rPr>
        <w:t>3.1. Направление и содержание программы коррекционной работы</w:t>
      </w:r>
    </w:p>
    <w:p w:rsidR="006076E9" w:rsidRPr="00097543" w:rsidRDefault="006076E9" w:rsidP="006076E9">
      <w:pPr>
        <w:pStyle w:val="Default"/>
      </w:pPr>
      <w:r w:rsidRPr="00097543">
        <w:t>Программа коррекционной работы для обучающихся с НОДА соответствует структуре данного вида программы, представленной в ФГОС основного общего образования.</w:t>
      </w:r>
    </w:p>
    <w:p w:rsidR="006076E9" w:rsidRPr="00097543" w:rsidRDefault="006076E9" w:rsidP="006076E9">
      <w:pPr>
        <w:pStyle w:val="Default"/>
      </w:pPr>
      <w:r w:rsidRPr="00097543">
        <w:t>Содержание направлений работы</w:t>
      </w:r>
    </w:p>
    <w:p w:rsidR="006076E9" w:rsidRPr="00097543" w:rsidRDefault="006076E9" w:rsidP="006076E9">
      <w:pPr>
        <w:pStyle w:val="Default"/>
      </w:pPr>
      <w:r w:rsidRPr="00097543">
        <w:rPr>
          <w:b/>
          <w:bCs/>
        </w:rPr>
        <w:t>Диагностическая работа</w:t>
      </w:r>
    </w:p>
    <w:p w:rsidR="006076E9" w:rsidRPr="00097543" w:rsidRDefault="006076E9" w:rsidP="006076E9">
      <w:pPr>
        <w:pStyle w:val="Default"/>
      </w:pPr>
      <w:r w:rsidRPr="00097543">
        <w:rPr>
          <w:b/>
          <w:bCs/>
        </w:rPr>
        <w:t xml:space="preserve">Цель: </w:t>
      </w:r>
      <w:r w:rsidRPr="00097543">
        <w:t>выявление характера и интенсивности трудностей развития детей с ограниченными возможностями здоровья, проведение их комплексного обследования, наблюдения и подготовку рекомендаций по оказанию им психолого-медико-педагогической помощи.</w:t>
      </w:r>
    </w:p>
    <w:p w:rsidR="006076E9" w:rsidRPr="00097543" w:rsidRDefault="006076E9" w:rsidP="006076E9">
      <w:pPr>
        <w:pStyle w:val="Default"/>
      </w:pPr>
    </w:p>
    <w:tbl>
      <w:tblPr>
        <w:tblStyle w:val="a3"/>
        <w:tblW w:w="0" w:type="auto"/>
        <w:tblLook w:val="04A0"/>
      </w:tblPr>
      <w:tblGrid>
        <w:gridCol w:w="1992"/>
        <w:gridCol w:w="2269"/>
        <w:gridCol w:w="2046"/>
        <w:gridCol w:w="1427"/>
        <w:gridCol w:w="1836"/>
      </w:tblGrid>
      <w:tr w:rsidR="006076E9" w:rsidRPr="00097543" w:rsidTr="006076E9">
        <w:tc>
          <w:tcPr>
            <w:tcW w:w="1779" w:type="dxa"/>
          </w:tcPr>
          <w:p w:rsidR="006076E9" w:rsidRPr="00097543" w:rsidRDefault="006076E9">
            <w:pPr>
              <w:pStyle w:val="Default"/>
            </w:pPr>
            <w:r w:rsidRPr="00097543">
              <w:rPr>
                <w:b/>
                <w:bCs/>
              </w:rPr>
              <w:t xml:space="preserve">(направления деятельности) </w:t>
            </w:r>
          </w:p>
        </w:tc>
        <w:tc>
          <w:tcPr>
            <w:tcW w:w="2269" w:type="dxa"/>
          </w:tcPr>
          <w:p w:rsidR="006076E9" w:rsidRPr="00097543" w:rsidRDefault="006076E9">
            <w:pPr>
              <w:pStyle w:val="Default"/>
            </w:pPr>
            <w:r w:rsidRPr="00097543">
              <w:rPr>
                <w:b/>
                <w:bCs/>
              </w:rPr>
              <w:t xml:space="preserve">Планируемые </w:t>
            </w:r>
          </w:p>
          <w:p w:rsidR="006076E9" w:rsidRPr="00097543" w:rsidRDefault="006076E9">
            <w:pPr>
              <w:pStyle w:val="Default"/>
            </w:pPr>
            <w:r w:rsidRPr="00097543">
              <w:rPr>
                <w:b/>
                <w:bCs/>
              </w:rPr>
              <w:t xml:space="preserve">результаты </w:t>
            </w:r>
          </w:p>
        </w:tc>
        <w:tc>
          <w:tcPr>
            <w:tcW w:w="2046" w:type="dxa"/>
          </w:tcPr>
          <w:p w:rsidR="006076E9" w:rsidRPr="00097543" w:rsidRDefault="006076E9">
            <w:pPr>
              <w:pStyle w:val="Default"/>
            </w:pPr>
            <w:r w:rsidRPr="00097543">
              <w:rPr>
                <w:b/>
                <w:bCs/>
              </w:rPr>
              <w:t xml:space="preserve">Виды и формы </w:t>
            </w:r>
          </w:p>
          <w:p w:rsidR="006076E9" w:rsidRPr="00097543" w:rsidRDefault="006076E9">
            <w:pPr>
              <w:pStyle w:val="Default"/>
            </w:pPr>
            <w:r w:rsidRPr="00097543">
              <w:rPr>
                <w:b/>
                <w:bCs/>
              </w:rPr>
              <w:t xml:space="preserve">деятельности, </w:t>
            </w:r>
          </w:p>
          <w:p w:rsidR="006076E9" w:rsidRPr="00097543" w:rsidRDefault="006076E9">
            <w:pPr>
              <w:pStyle w:val="Default"/>
            </w:pPr>
            <w:r w:rsidRPr="00097543">
              <w:rPr>
                <w:b/>
                <w:bCs/>
              </w:rPr>
              <w:t xml:space="preserve">мероприятия </w:t>
            </w:r>
          </w:p>
        </w:tc>
        <w:tc>
          <w:tcPr>
            <w:tcW w:w="1611" w:type="dxa"/>
          </w:tcPr>
          <w:p w:rsidR="006076E9" w:rsidRPr="00097543" w:rsidRDefault="006076E9">
            <w:pPr>
              <w:pStyle w:val="Default"/>
            </w:pPr>
            <w:r w:rsidRPr="00097543">
              <w:rPr>
                <w:b/>
                <w:bCs/>
              </w:rPr>
              <w:t xml:space="preserve">Сроки </w:t>
            </w:r>
          </w:p>
          <w:p w:rsidR="006076E9" w:rsidRPr="00097543" w:rsidRDefault="006076E9">
            <w:pPr>
              <w:pStyle w:val="Default"/>
            </w:pPr>
            <w:r w:rsidRPr="00097543">
              <w:rPr>
                <w:b/>
                <w:bCs/>
              </w:rPr>
              <w:t xml:space="preserve">проведения </w:t>
            </w:r>
          </w:p>
        </w:tc>
        <w:tc>
          <w:tcPr>
            <w:tcW w:w="1866" w:type="dxa"/>
          </w:tcPr>
          <w:p w:rsidR="006076E9" w:rsidRPr="00097543" w:rsidRDefault="006076E9">
            <w:pPr>
              <w:pStyle w:val="Default"/>
            </w:pPr>
            <w:r w:rsidRPr="00097543">
              <w:rPr>
                <w:b/>
                <w:bCs/>
              </w:rPr>
              <w:t xml:space="preserve">Ответственные </w:t>
            </w:r>
          </w:p>
        </w:tc>
      </w:tr>
      <w:tr w:rsidR="006076E9" w:rsidRPr="00097543" w:rsidTr="006076E9">
        <w:tc>
          <w:tcPr>
            <w:tcW w:w="1779" w:type="dxa"/>
          </w:tcPr>
          <w:p w:rsidR="006076E9" w:rsidRPr="00097543" w:rsidRDefault="006076E9">
            <w:pPr>
              <w:pStyle w:val="Default"/>
            </w:pPr>
            <w:r w:rsidRPr="00097543">
              <w:t xml:space="preserve">Первичная диагностика </w:t>
            </w:r>
          </w:p>
        </w:tc>
        <w:tc>
          <w:tcPr>
            <w:tcW w:w="2269" w:type="dxa"/>
          </w:tcPr>
          <w:p w:rsidR="006076E9" w:rsidRPr="00097543" w:rsidRDefault="006076E9">
            <w:pPr>
              <w:pStyle w:val="Default"/>
            </w:pPr>
            <w:r w:rsidRPr="00097543">
              <w:t>Создание банка данных обучающихся, нуждающихся в специализированно</w:t>
            </w:r>
            <w:r w:rsidRPr="00097543">
              <w:lastRenderedPageBreak/>
              <w:t xml:space="preserve">й помощи. </w:t>
            </w:r>
          </w:p>
        </w:tc>
        <w:tc>
          <w:tcPr>
            <w:tcW w:w="2046" w:type="dxa"/>
          </w:tcPr>
          <w:p w:rsidR="006076E9" w:rsidRPr="00097543" w:rsidRDefault="006076E9">
            <w:pPr>
              <w:pStyle w:val="Default"/>
            </w:pPr>
            <w:r w:rsidRPr="00097543">
              <w:lastRenderedPageBreak/>
              <w:t xml:space="preserve">Наблюдение, логопедическое и психологическое обследование; анкетирование </w:t>
            </w:r>
            <w:r w:rsidRPr="00097543">
              <w:lastRenderedPageBreak/>
              <w:t xml:space="preserve">родителей, беседы с педагогами </w:t>
            </w:r>
          </w:p>
        </w:tc>
        <w:tc>
          <w:tcPr>
            <w:tcW w:w="1611" w:type="dxa"/>
          </w:tcPr>
          <w:p w:rsidR="006076E9" w:rsidRPr="00097543" w:rsidRDefault="006076E9">
            <w:pPr>
              <w:pStyle w:val="Default"/>
            </w:pPr>
            <w:r w:rsidRPr="00097543">
              <w:lastRenderedPageBreak/>
              <w:t xml:space="preserve">сентябрь </w:t>
            </w:r>
          </w:p>
        </w:tc>
        <w:tc>
          <w:tcPr>
            <w:tcW w:w="1866" w:type="dxa"/>
          </w:tcPr>
          <w:p w:rsidR="006076E9" w:rsidRPr="00097543" w:rsidRDefault="006076E9" w:rsidP="006076E9">
            <w:pPr>
              <w:pStyle w:val="Default"/>
            </w:pPr>
            <w:r w:rsidRPr="00097543">
              <w:t xml:space="preserve">Классный руководитель, психолог </w:t>
            </w:r>
          </w:p>
        </w:tc>
      </w:tr>
      <w:tr w:rsidR="006076E9" w:rsidRPr="00097543" w:rsidTr="006076E9">
        <w:tc>
          <w:tcPr>
            <w:tcW w:w="1779" w:type="dxa"/>
          </w:tcPr>
          <w:p w:rsidR="006076E9" w:rsidRPr="00097543" w:rsidRDefault="006076E9">
            <w:pPr>
              <w:pStyle w:val="Default"/>
            </w:pPr>
            <w:r w:rsidRPr="00097543">
              <w:lastRenderedPageBreak/>
              <w:t xml:space="preserve">Углубленная диагностика детей с ОВЗ, детей-инвалидов </w:t>
            </w:r>
          </w:p>
        </w:tc>
        <w:tc>
          <w:tcPr>
            <w:tcW w:w="2269" w:type="dxa"/>
          </w:tcPr>
          <w:p w:rsidR="006076E9" w:rsidRPr="00097543" w:rsidRDefault="006076E9">
            <w:pPr>
              <w:pStyle w:val="Default"/>
            </w:pPr>
            <w:r w:rsidRPr="00097543">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 </w:t>
            </w:r>
          </w:p>
        </w:tc>
        <w:tc>
          <w:tcPr>
            <w:tcW w:w="2046" w:type="dxa"/>
          </w:tcPr>
          <w:p w:rsidR="006076E9" w:rsidRPr="00097543" w:rsidRDefault="006076E9">
            <w:pPr>
              <w:pStyle w:val="Default"/>
            </w:pPr>
            <w:r w:rsidRPr="00097543">
              <w:t xml:space="preserve">Диагностирование </w:t>
            </w:r>
          </w:p>
          <w:p w:rsidR="006076E9" w:rsidRPr="00097543" w:rsidRDefault="006076E9">
            <w:pPr>
              <w:pStyle w:val="Default"/>
            </w:pPr>
            <w:r w:rsidRPr="00097543">
              <w:t xml:space="preserve">Заполнение диагностических документов специалистами (речевой карты, протокола обследования) </w:t>
            </w:r>
          </w:p>
        </w:tc>
        <w:tc>
          <w:tcPr>
            <w:tcW w:w="1611" w:type="dxa"/>
          </w:tcPr>
          <w:p w:rsidR="006076E9" w:rsidRPr="00097543" w:rsidRDefault="006076E9">
            <w:pPr>
              <w:pStyle w:val="Default"/>
            </w:pPr>
            <w:r w:rsidRPr="00097543">
              <w:t xml:space="preserve">сентябрь </w:t>
            </w:r>
          </w:p>
        </w:tc>
        <w:tc>
          <w:tcPr>
            <w:tcW w:w="1866" w:type="dxa"/>
          </w:tcPr>
          <w:p w:rsidR="006076E9" w:rsidRPr="00097543" w:rsidRDefault="006076E9" w:rsidP="006076E9">
            <w:pPr>
              <w:pStyle w:val="Default"/>
            </w:pPr>
            <w:r w:rsidRPr="00097543">
              <w:t xml:space="preserve">Классный руководитель, психолог </w:t>
            </w:r>
          </w:p>
        </w:tc>
      </w:tr>
      <w:tr w:rsidR="006076E9" w:rsidRPr="00097543" w:rsidTr="006076E9">
        <w:trPr>
          <w:trHeight w:val="2281"/>
        </w:trPr>
        <w:tc>
          <w:tcPr>
            <w:tcW w:w="0" w:type="auto"/>
          </w:tcPr>
          <w:p w:rsidR="006076E9" w:rsidRPr="00097543" w:rsidRDefault="006076E9">
            <w:pPr>
              <w:pStyle w:val="Default"/>
            </w:pPr>
            <w:r w:rsidRPr="00097543">
              <w:t xml:space="preserve">Определение уровня организованности ребенка, особенности эмоционально-волевой и личностной сферы; уровень знаний по предметам </w:t>
            </w:r>
          </w:p>
        </w:tc>
        <w:tc>
          <w:tcPr>
            <w:tcW w:w="0" w:type="auto"/>
          </w:tcPr>
          <w:p w:rsidR="006076E9" w:rsidRPr="00097543" w:rsidRDefault="006076E9">
            <w:pPr>
              <w:pStyle w:val="Default"/>
            </w:pPr>
            <w:r w:rsidRPr="00097543">
              <w:t xml:space="preserve">Получение объективной информации об организованности ребенка, умении учиться, особенности личности, уровню знаний по предметам. </w:t>
            </w:r>
          </w:p>
          <w:p w:rsidR="006076E9" w:rsidRPr="00097543" w:rsidRDefault="006076E9">
            <w:pPr>
              <w:pStyle w:val="Default"/>
            </w:pPr>
            <w:r w:rsidRPr="00097543">
              <w:t xml:space="preserve">Выявление нарушений в поведении (гиперактивность, замкнутость, обидчивость и т.д.) </w:t>
            </w:r>
          </w:p>
        </w:tc>
        <w:tc>
          <w:tcPr>
            <w:tcW w:w="0" w:type="auto"/>
          </w:tcPr>
          <w:p w:rsidR="006076E9" w:rsidRPr="00097543" w:rsidRDefault="006076E9">
            <w:pPr>
              <w:pStyle w:val="Default"/>
            </w:pPr>
            <w:r w:rsidRPr="00097543">
              <w:t xml:space="preserve">Анкетирование, наблюдение во время занятий, беседа с родителями, посещение семьи. Составление характеристики. </w:t>
            </w:r>
          </w:p>
        </w:tc>
        <w:tc>
          <w:tcPr>
            <w:tcW w:w="0" w:type="auto"/>
          </w:tcPr>
          <w:p w:rsidR="006076E9" w:rsidRPr="00097543" w:rsidRDefault="006076E9">
            <w:pPr>
              <w:pStyle w:val="Default"/>
            </w:pPr>
            <w:r w:rsidRPr="00097543">
              <w:t xml:space="preserve">Сентябрь - октябрь </w:t>
            </w:r>
          </w:p>
        </w:tc>
        <w:tc>
          <w:tcPr>
            <w:tcW w:w="0" w:type="auto"/>
          </w:tcPr>
          <w:p w:rsidR="006076E9" w:rsidRPr="00097543" w:rsidRDefault="006076E9">
            <w:pPr>
              <w:pStyle w:val="Default"/>
            </w:pPr>
            <w:r w:rsidRPr="00097543">
              <w:t xml:space="preserve">Классный руководи </w:t>
            </w:r>
          </w:p>
          <w:p w:rsidR="006076E9" w:rsidRPr="00097543" w:rsidRDefault="006076E9">
            <w:pPr>
              <w:pStyle w:val="Default"/>
            </w:pPr>
            <w:r w:rsidRPr="00097543">
              <w:t xml:space="preserve">тель, Учитель-предметник </w:t>
            </w:r>
          </w:p>
        </w:tc>
      </w:tr>
    </w:tbl>
    <w:p w:rsidR="006076E9" w:rsidRPr="00097543" w:rsidRDefault="006076E9" w:rsidP="006076E9">
      <w:pPr>
        <w:autoSpaceDE w:val="0"/>
        <w:autoSpaceDN w:val="0"/>
        <w:adjustRightInd w:val="0"/>
        <w:spacing w:after="0" w:line="240" w:lineRule="auto"/>
        <w:rPr>
          <w:rFonts w:ascii="Times New Roman" w:hAnsi="Times New Roman" w:cs="Times New Roman"/>
          <w:color w:val="000000"/>
          <w:sz w:val="24"/>
          <w:szCs w:val="24"/>
        </w:rPr>
      </w:pPr>
    </w:p>
    <w:p w:rsidR="006076E9" w:rsidRPr="00097543" w:rsidRDefault="006076E9" w:rsidP="006076E9">
      <w:pPr>
        <w:pStyle w:val="Default"/>
      </w:pPr>
      <w:r w:rsidRPr="00097543">
        <w:rPr>
          <w:b/>
          <w:bCs/>
        </w:rPr>
        <w:t>Коррекционно-развивающая работа</w:t>
      </w:r>
    </w:p>
    <w:p w:rsidR="006076E9" w:rsidRPr="00097543" w:rsidRDefault="006076E9" w:rsidP="006076E9">
      <w:pPr>
        <w:autoSpaceDE w:val="0"/>
        <w:autoSpaceDN w:val="0"/>
        <w:adjustRightInd w:val="0"/>
        <w:spacing w:after="0" w:line="240" w:lineRule="auto"/>
        <w:rPr>
          <w:rFonts w:ascii="Times New Roman" w:hAnsi="Times New Roman" w:cs="Times New Roman"/>
          <w:sz w:val="24"/>
          <w:szCs w:val="24"/>
        </w:rPr>
      </w:pPr>
      <w:r w:rsidRPr="00097543">
        <w:rPr>
          <w:rFonts w:ascii="Times New Roman" w:hAnsi="Times New Roman" w:cs="Times New Roman"/>
          <w:b/>
          <w:bCs/>
          <w:sz w:val="24"/>
          <w:szCs w:val="24"/>
        </w:rPr>
        <w:t xml:space="preserve">Цель: </w:t>
      </w:r>
      <w:r w:rsidRPr="00097543">
        <w:rPr>
          <w:rFonts w:ascii="Times New Roman" w:hAnsi="Times New Roman" w:cs="Times New Roman"/>
          <w:sz w:val="24"/>
          <w:szCs w:val="24"/>
        </w:rPr>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НОДА.</w:t>
      </w:r>
    </w:p>
    <w:tbl>
      <w:tblPr>
        <w:tblStyle w:val="a3"/>
        <w:tblW w:w="0" w:type="auto"/>
        <w:tblLook w:val="04A0"/>
      </w:tblPr>
      <w:tblGrid>
        <w:gridCol w:w="1957"/>
        <w:gridCol w:w="1746"/>
        <w:gridCol w:w="2493"/>
        <w:gridCol w:w="1474"/>
        <w:gridCol w:w="1900"/>
      </w:tblGrid>
      <w:tr w:rsidR="006076E9" w:rsidRPr="00097543" w:rsidTr="006076E9">
        <w:tc>
          <w:tcPr>
            <w:tcW w:w="1914" w:type="dxa"/>
          </w:tcPr>
          <w:p w:rsidR="006076E9" w:rsidRPr="00097543" w:rsidRDefault="006076E9">
            <w:pPr>
              <w:pStyle w:val="Default"/>
            </w:pPr>
            <w:r w:rsidRPr="00097543">
              <w:rPr>
                <w:b/>
                <w:bCs/>
              </w:rPr>
              <w:t xml:space="preserve">Задачи (направления) деятельности </w:t>
            </w:r>
          </w:p>
        </w:tc>
        <w:tc>
          <w:tcPr>
            <w:tcW w:w="1914" w:type="dxa"/>
          </w:tcPr>
          <w:p w:rsidR="006076E9" w:rsidRPr="00097543" w:rsidRDefault="006076E9">
            <w:pPr>
              <w:pStyle w:val="Default"/>
            </w:pPr>
            <w:r w:rsidRPr="00097543">
              <w:rPr>
                <w:b/>
                <w:bCs/>
              </w:rPr>
              <w:t xml:space="preserve">Планируемые </w:t>
            </w:r>
          </w:p>
          <w:p w:rsidR="006076E9" w:rsidRPr="00097543" w:rsidRDefault="006076E9">
            <w:pPr>
              <w:pStyle w:val="Default"/>
            </w:pPr>
            <w:r w:rsidRPr="00097543">
              <w:rPr>
                <w:b/>
                <w:bCs/>
              </w:rPr>
              <w:t xml:space="preserve">результаты. </w:t>
            </w:r>
          </w:p>
        </w:tc>
        <w:tc>
          <w:tcPr>
            <w:tcW w:w="1914" w:type="dxa"/>
          </w:tcPr>
          <w:p w:rsidR="006076E9" w:rsidRPr="00097543" w:rsidRDefault="006076E9">
            <w:pPr>
              <w:pStyle w:val="Default"/>
            </w:pPr>
            <w:r w:rsidRPr="00097543">
              <w:rPr>
                <w:b/>
                <w:bCs/>
              </w:rPr>
              <w:t xml:space="preserve">Виды и формы </w:t>
            </w:r>
          </w:p>
          <w:p w:rsidR="006076E9" w:rsidRPr="00097543" w:rsidRDefault="006076E9">
            <w:pPr>
              <w:pStyle w:val="Default"/>
            </w:pPr>
            <w:r w:rsidRPr="00097543">
              <w:rPr>
                <w:b/>
                <w:bCs/>
              </w:rPr>
              <w:t xml:space="preserve">деятельности, </w:t>
            </w:r>
          </w:p>
          <w:p w:rsidR="006076E9" w:rsidRPr="00097543" w:rsidRDefault="006076E9">
            <w:pPr>
              <w:pStyle w:val="Default"/>
            </w:pPr>
            <w:r w:rsidRPr="00097543">
              <w:rPr>
                <w:b/>
                <w:bCs/>
              </w:rPr>
              <w:t xml:space="preserve">мероприятия. </w:t>
            </w:r>
          </w:p>
        </w:tc>
        <w:tc>
          <w:tcPr>
            <w:tcW w:w="1914" w:type="dxa"/>
          </w:tcPr>
          <w:p w:rsidR="006076E9" w:rsidRPr="00097543" w:rsidRDefault="006076E9">
            <w:pPr>
              <w:pStyle w:val="Default"/>
            </w:pPr>
            <w:r w:rsidRPr="00097543">
              <w:rPr>
                <w:b/>
                <w:bCs/>
              </w:rPr>
              <w:t xml:space="preserve">Сроки проведения </w:t>
            </w:r>
          </w:p>
        </w:tc>
        <w:tc>
          <w:tcPr>
            <w:tcW w:w="1915" w:type="dxa"/>
          </w:tcPr>
          <w:p w:rsidR="006076E9" w:rsidRPr="00097543" w:rsidRDefault="006076E9">
            <w:pPr>
              <w:pStyle w:val="Default"/>
            </w:pPr>
            <w:r w:rsidRPr="00097543">
              <w:rPr>
                <w:b/>
                <w:bCs/>
              </w:rPr>
              <w:t xml:space="preserve">Ответственные </w:t>
            </w:r>
          </w:p>
        </w:tc>
      </w:tr>
      <w:tr w:rsidR="006076E9" w:rsidRPr="00097543" w:rsidTr="006076E9">
        <w:tc>
          <w:tcPr>
            <w:tcW w:w="1914" w:type="dxa"/>
          </w:tcPr>
          <w:p w:rsidR="006076E9" w:rsidRPr="00097543" w:rsidRDefault="006076E9">
            <w:pPr>
              <w:pStyle w:val="Default"/>
            </w:pPr>
            <w:r w:rsidRPr="00097543">
              <w:t xml:space="preserve">Обеспечить педагогическое сопровождение детей с ОВЗ, детей-инвалидов </w:t>
            </w:r>
          </w:p>
        </w:tc>
        <w:tc>
          <w:tcPr>
            <w:tcW w:w="1914" w:type="dxa"/>
          </w:tcPr>
          <w:p w:rsidR="006076E9" w:rsidRPr="00097543" w:rsidRDefault="006076E9">
            <w:pPr>
              <w:pStyle w:val="Default"/>
            </w:pPr>
            <w:r w:rsidRPr="00097543">
              <w:t xml:space="preserve">Планы, </w:t>
            </w:r>
          </w:p>
          <w:p w:rsidR="006076E9" w:rsidRPr="00097543" w:rsidRDefault="006076E9">
            <w:pPr>
              <w:pStyle w:val="Default"/>
            </w:pPr>
            <w:r w:rsidRPr="00097543">
              <w:t xml:space="preserve">программы </w:t>
            </w:r>
          </w:p>
        </w:tc>
        <w:tc>
          <w:tcPr>
            <w:tcW w:w="1914" w:type="dxa"/>
          </w:tcPr>
          <w:p w:rsidR="006076E9" w:rsidRPr="00097543" w:rsidRDefault="006076E9">
            <w:pPr>
              <w:pStyle w:val="Default"/>
            </w:pPr>
            <w:r w:rsidRPr="00097543">
              <w:t xml:space="preserve">Разработать индивидуальную программу по предмету. </w:t>
            </w:r>
          </w:p>
          <w:p w:rsidR="006076E9" w:rsidRPr="00097543" w:rsidRDefault="006076E9">
            <w:pPr>
              <w:pStyle w:val="Default"/>
            </w:pPr>
            <w:r w:rsidRPr="00097543">
              <w:t xml:space="preserve">Осуществление педагогического мониторинга достижений школьника. </w:t>
            </w:r>
          </w:p>
        </w:tc>
        <w:tc>
          <w:tcPr>
            <w:tcW w:w="1914" w:type="dxa"/>
          </w:tcPr>
          <w:p w:rsidR="006076E9" w:rsidRPr="00097543" w:rsidRDefault="006076E9">
            <w:pPr>
              <w:pStyle w:val="Default"/>
            </w:pPr>
            <w:r w:rsidRPr="00097543">
              <w:t xml:space="preserve">сентябрь </w:t>
            </w:r>
          </w:p>
        </w:tc>
        <w:tc>
          <w:tcPr>
            <w:tcW w:w="1915" w:type="dxa"/>
          </w:tcPr>
          <w:p w:rsidR="006076E9" w:rsidRPr="00097543" w:rsidRDefault="00FF258F">
            <w:pPr>
              <w:pStyle w:val="Default"/>
            </w:pPr>
            <w:r w:rsidRPr="00097543">
              <w:t>Методист</w:t>
            </w:r>
          </w:p>
          <w:p w:rsidR="006076E9" w:rsidRPr="00097543" w:rsidRDefault="006076E9">
            <w:pPr>
              <w:pStyle w:val="Default"/>
            </w:pPr>
            <w:r w:rsidRPr="00097543">
              <w:t xml:space="preserve">Учителя-предметники, классный руководитель </w:t>
            </w:r>
          </w:p>
        </w:tc>
      </w:tr>
      <w:tr w:rsidR="006076E9" w:rsidRPr="00097543" w:rsidTr="006076E9">
        <w:tc>
          <w:tcPr>
            <w:tcW w:w="1914" w:type="dxa"/>
          </w:tcPr>
          <w:p w:rsidR="006076E9" w:rsidRPr="00097543" w:rsidRDefault="006076E9" w:rsidP="006076E9">
            <w:pPr>
              <w:pStyle w:val="Default"/>
            </w:pPr>
            <w:r w:rsidRPr="00097543">
              <w:t xml:space="preserve">Обеспечить психологическое и логопедическое </w:t>
            </w:r>
          </w:p>
          <w:p w:rsidR="006076E9" w:rsidRPr="00097543" w:rsidRDefault="006076E9" w:rsidP="006076E9">
            <w:pPr>
              <w:pStyle w:val="Default"/>
            </w:pPr>
            <w:r w:rsidRPr="00097543">
              <w:lastRenderedPageBreak/>
              <w:t xml:space="preserve">сопровождение детей с ОВЗ, детей-инвалидов </w:t>
            </w:r>
          </w:p>
          <w:p w:rsidR="006076E9" w:rsidRPr="00097543" w:rsidRDefault="006076E9" w:rsidP="006076E9">
            <w:pPr>
              <w:pStyle w:val="Default"/>
            </w:pPr>
          </w:p>
        </w:tc>
        <w:tc>
          <w:tcPr>
            <w:tcW w:w="1914" w:type="dxa"/>
          </w:tcPr>
          <w:p w:rsidR="006076E9" w:rsidRPr="00097543" w:rsidRDefault="006076E9">
            <w:pPr>
              <w:pStyle w:val="Default"/>
            </w:pPr>
            <w:r w:rsidRPr="00097543">
              <w:lastRenderedPageBreak/>
              <w:t>Позитивная динамика развиваемых параметров</w:t>
            </w:r>
          </w:p>
        </w:tc>
        <w:tc>
          <w:tcPr>
            <w:tcW w:w="1914" w:type="dxa"/>
          </w:tcPr>
          <w:p w:rsidR="006076E9" w:rsidRPr="00097543" w:rsidRDefault="006076E9" w:rsidP="006076E9">
            <w:pPr>
              <w:pStyle w:val="Default"/>
            </w:pPr>
            <w:r w:rsidRPr="00097543">
              <w:t>1.Составление расписания индивидуальных занятий.</w:t>
            </w:r>
          </w:p>
          <w:p w:rsidR="006076E9" w:rsidRPr="00097543" w:rsidRDefault="006076E9" w:rsidP="006076E9">
            <w:pPr>
              <w:pStyle w:val="Default"/>
            </w:pPr>
            <w:r w:rsidRPr="00097543">
              <w:lastRenderedPageBreak/>
              <w:t>2.Проведение коррекционно-развивающих занятий.</w:t>
            </w:r>
          </w:p>
          <w:p w:rsidR="006076E9" w:rsidRPr="00097543" w:rsidRDefault="006076E9" w:rsidP="006076E9">
            <w:pPr>
              <w:pStyle w:val="Default"/>
            </w:pPr>
            <w:r w:rsidRPr="00097543">
              <w:t>3.Отслеживание динамики развития ребенка</w:t>
            </w:r>
          </w:p>
        </w:tc>
        <w:tc>
          <w:tcPr>
            <w:tcW w:w="1914" w:type="dxa"/>
          </w:tcPr>
          <w:p w:rsidR="006076E9" w:rsidRPr="00097543" w:rsidRDefault="006076E9">
            <w:pPr>
              <w:pStyle w:val="Default"/>
            </w:pPr>
            <w:r w:rsidRPr="00097543">
              <w:lastRenderedPageBreak/>
              <w:t xml:space="preserve">До 10.10 </w:t>
            </w:r>
          </w:p>
        </w:tc>
        <w:tc>
          <w:tcPr>
            <w:tcW w:w="1915" w:type="dxa"/>
          </w:tcPr>
          <w:p w:rsidR="006076E9" w:rsidRPr="00097543" w:rsidRDefault="006076E9">
            <w:pPr>
              <w:pStyle w:val="Default"/>
            </w:pPr>
            <w:r w:rsidRPr="00097543">
              <w:t>Психолог ,</w:t>
            </w:r>
          </w:p>
        </w:tc>
      </w:tr>
      <w:tr w:rsidR="006076E9" w:rsidRPr="00097543" w:rsidTr="006076E9">
        <w:tc>
          <w:tcPr>
            <w:tcW w:w="1914" w:type="dxa"/>
          </w:tcPr>
          <w:p w:rsidR="006076E9" w:rsidRPr="00097543" w:rsidRDefault="006076E9">
            <w:pPr>
              <w:pStyle w:val="Default"/>
            </w:pPr>
            <w:r w:rsidRPr="00097543">
              <w:lastRenderedPageBreak/>
              <w:t xml:space="preserve">Создание условий для сохранения и укрепления здоровья обучающихся с ОВЗ, детей-инвалидов </w:t>
            </w:r>
          </w:p>
        </w:tc>
        <w:tc>
          <w:tcPr>
            <w:tcW w:w="1914" w:type="dxa"/>
          </w:tcPr>
          <w:p w:rsidR="006076E9" w:rsidRPr="00097543" w:rsidRDefault="006076E9">
            <w:pPr>
              <w:pStyle w:val="Default"/>
            </w:pPr>
          </w:p>
        </w:tc>
        <w:tc>
          <w:tcPr>
            <w:tcW w:w="1914" w:type="dxa"/>
          </w:tcPr>
          <w:p w:rsidR="006076E9" w:rsidRPr="00097543" w:rsidRDefault="006076E9" w:rsidP="006076E9">
            <w:pPr>
              <w:pStyle w:val="Default"/>
            </w:pPr>
            <w:r w:rsidRPr="00097543">
              <w:t xml:space="preserve">Разработка рекомендаций для педагогов, учителя, и родителей по работе с детьми с ОВЗ. </w:t>
            </w:r>
          </w:p>
          <w:p w:rsidR="006076E9" w:rsidRPr="00097543" w:rsidRDefault="006076E9" w:rsidP="006076E9">
            <w:pPr>
              <w:pStyle w:val="Default"/>
            </w:pPr>
            <w:r w:rsidRPr="00097543">
              <w:t xml:space="preserve">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6076E9" w:rsidRPr="00097543" w:rsidRDefault="006076E9" w:rsidP="006076E9">
            <w:pPr>
              <w:pStyle w:val="Default"/>
            </w:pPr>
            <w:r w:rsidRPr="00097543">
              <w:t xml:space="preserve">Реализация профилактических программ </w:t>
            </w:r>
          </w:p>
        </w:tc>
        <w:tc>
          <w:tcPr>
            <w:tcW w:w="1914" w:type="dxa"/>
          </w:tcPr>
          <w:p w:rsidR="006076E9" w:rsidRPr="00097543" w:rsidRDefault="006076E9" w:rsidP="006076E9">
            <w:pPr>
              <w:pStyle w:val="Default"/>
            </w:pPr>
            <w:r w:rsidRPr="00097543">
              <w:t xml:space="preserve">в течение года </w:t>
            </w:r>
          </w:p>
        </w:tc>
        <w:tc>
          <w:tcPr>
            <w:tcW w:w="1915" w:type="dxa"/>
          </w:tcPr>
          <w:p w:rsidR="006076E9" w:rsidRPr="00097543" w:rsidRDefault="00FF258F" w:rsidP="006076E9">
            <w:pPr>
              <w:pStyle w:val="Default"/>
            </w:pPr>
            <w:r w:rsidRPr="00097543">
              <w:t>Методист</w:t>
            </w:r>
          </w:p>
          <w:p w:rsidR="006076E9" w:rsidRPr="00097543" w:rsidRDefault="006076E9" w:rsidP="006076E9">
            <w:pPr>
              <w:pStyle w:val="Default"/>
            </w:pPr>
            <w:r w:rsidRPr="00097543">
              <w:t xml:space="preserve">Учителя-предметники, классный руководитель, медработник </w:t>
            </w:r>
          </w:p>
        </w:tc>
      </w:tr>
    </w:tbl>
    <w:p w:rsidR="006076E9" w:rsidRPr="00097543" w:rsidRDefault="006076E9" w:rsidP="006076E9">
      <w:pPr>
        <w:autoSpaceDE w:val="0"/>
        <w:autoSpaceDN w:val="0"/>
        <w:adjustRightInd w:val="0"/>
        <w:spacing w:after="0" w:line="240" w:lineRule="auto"/>
        <w:rPr>
          <w:rFonts w:ascii="Times New Roman" w:hAnsi="Times New Roman" w:cs="Times New Roman"/>
          <w:color w:val="000000"/>
          <w:sz w:val="24"/>
          <w:szCs w:val="24"/>
        </w:rPr>
      </w:pPr>
    </w:p>
    <w:p w:rsidR="006076E9" w:rsidRPr="00097543" w:rsidRDefault="006076E9" w:rsidP="006076E9">
      <w:pPr>
        <w:pStyle w:val="Default"/>
      </w:pPr>
      <w:r w:rsidRPr="00097543">
        <w:rPr>
          <w:b/>
          <w:bCs/>
        </w:rPr>
        <w:t>Консультативная работа</w:t>
      </w:r>
    </w:p>
    <w:p w:rsidR="006076E9" w:rsidRPr="00097543" w:rsidRDefault="006076E9" w:rsidP="006076E9">
      <w:pPr>
        <w:autoSpaceDE w:val="0"/>
        <w:autoSpaceDN w:val="0"/>
        <w:adjustRightInd w:val="0"/>
        <w:spacing w:after="0" w:line="240" w:lineRule="auto"/>
        <w:rPr>
          <w:rFonts w:ascii="Times New Roman" w:hAnsi="Times New Roman" w:cs="Times New Roman"/>
          <w:sz w:val="24"/>
          <w:szCs w:val="24"/>
        </w:rPr>
      </w:pPr>
      <w:r w:rsidRPr="00097543">
        <w:rPr>
          <w:rFonts w:ascii="Times New Roman" w:hAnsi="Times New Roman" w:cs="Times New Roman"/>
          <w:b/>
          <w:bCs/>
          <w:sz w:val="24"/>
          <w:szCs w:val="24"/>
        </w:rPr>
        <w:t xml:space="preserve">Цель: </w:t>
      </w:r>
      <w:r w:rsidRPr="00097543">
        <w:rPr>
          <w:rFonts w:ascii="Times New Roman" w:hAnsi="Times New Roman" w:cs="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076E9" w:rsidRPr="00097543" w:rsidRDefault="006076E9" w:rsidP="006076E9">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2239"/>
        <w:gridCol w:w="1818"/>
        <w:gridCol w:w="2100"/>
        <w:gridCol w:w="1483"/>
        <w:gridCol w:w="1930"/>
      </w:tblGrid>
      <w:tr w:rsidR="006076E9" w:rsidRPr="00097543" w:rsidTr="007502A1">
        <w:tc>
          <w:tcPr>
            <w:tcW w:w="2058" w:type="dxa"/>
          </w:tcPr>
          <w:p w:rsidR="006076E9" w:rsidRPr="00097543" w:rsidRDefault="006076E9">
            <w:pPr>
              <w:pStyle w:val="Default"/>
            </w:pPr>
            <w:r w:rsidRPr="00097543">
              <w:rPr>
                <w:b/>
                <w:bCs/>
              </w:rPr>
              <w:t xml:space="preserve">Задачи </w:t>
            </w:r>
          </w:p>
          <w:p w:rsidR="006076E9" w:rsidRPr="00097543" w:rsidRDefault="006076E9">
            <w:pPr>
              <w:pStyle w:val="Default"/>
            </w:pPr>
            <w:r w:rsidRPr="00097543">
              <w:rPr>
                <w:b/>
                <w:bCs/>
              </w:rPr>
              <w:t xml:space="preserve">(направления) деятельности </w:t>
            </w:r>
          </w:p>
        </w:tc>
        <w:tc>
          <w:tcPr>
            <w:tcW w:w="1858" w:type="dxa"/>
          </w:tcPr>
          <w:p w:rsidR="006076E9" w:rsidRPr="00097543" w:rsidRDefault="006076E9">
            <w:pPr>
              <w:pStyle w:val="Default"/>
            </w:pPr>
            <w:r w:rsidRPr="00097543">
              <w:rPr>
                <w:b/>
                <w:bCs/>
              </w:rPr>
              <w:t xml:space="preserve">Планируемые результаты. </w:t>
            </w:r>
          </w:p>
        </w:tc>
        <w:tc>
          <w:tcPr>
            <w:tcW w:w="1968" w:type="dxa"/>
          </w:tcPr>
          <w:p w:rsidR="006076E9" w:rsidRPr="00097543" w:rsidRDefault="006076E9">
            <w:pPr>
              <w:pStyle w:val="Default"/>
            </w:pPr>
            <w:r w:rsidRPr="00097543">
              <w:rPr>
                <w:b/>
                <w:bCs/>
              </w:rPr>
              <w:t xml:space="preserve">Виды и формы деятельности, мероприятия. </w:t>
            </w:r>
          </w:p>
        </w:tc>
        <w:tc>
          <w:tcPr>
            <w:tcW w:w="1792" w:type="dxa"/>
          </w:tcPr>
          <w:p w:rsidR="006076E9" w:rsidRPr="00097543" w:rsidRDefault="006076E9">
            <w:pPr>
              <w:pStyle w:val="Default"/>
            </w:pPr>
            <w:r w:rsidRPr="00097543">
              <w:rPr>
                <w:b/>
                <w:bCs/>
              </w:rPr>
              <w:t xml:space="preserve">Сроки проведения </w:t>
            </w:r>
          </w:p>
        </w:tc>
        <w:tc>
          <w:tcPr>
            <w:tcW w:w="1895" w:type="dxa"/>
          </w:tcPr>
          <w:p w:rsidR="006076E9" w:rsidRPr="00097543" w:rsidRDefault="006076E9">
            <w:pPr>
              <w:pStyle w:val="Default"/>
            </w:pPr>
            <w:r w:rsidRPr="00097543">
              <w:rPr>
                <w:b/>
                <w:bCs/>
              </w:rPr>
              <w:t xml:space="preserve">Ответственные </w:t>
            </w:r>
          </w:p>
        </w:tc>
      </w:tr>
      <w:tr w:rsidR="006076E9" w:rsidRPr="00097543" w:rsidTr="007502A1">
        <w:tc>
          <w:tcPr>
            <w:tcW w:w="2058" w:type="dxa"/>
          </w:tcPr>
          <w:p w:rsidR="006076E9" w:rsidRPr="00097543" w:rsidRDefault="006076E9">
            <w:pPr>
              <w:pStyle w:val="Default"/>
            </w:pPr>
            <w:r w:rsidRPr="00097543">
              <w:t xml:space="preserve">Консультирование педагогов </w:t>
            </w:r>
          </w:p>
        </w:tc>
        <w:tc>
          <w:tcPr>
            <w:tcW w:w="1858" w:type="dxa"/>
          </w:tcPr>
          <w:p w:rsidR="006076E9" w:rsidRPr="00097543" w:rsidRDefault="006076E9">
            <w:pPr>
              <w:pStyle w:val="Default"/>
            </w:pPr>
            <w:r w:rsidRPr="00097543">
              <w:t xml:space="preserve">1. Рекомендации, приѐмы, упражнения и др. материалы. </w:t>
            </w:r>
          </w:p>
        </w:tc>
        <w:tc>
          <w:tcPr>
            <w:tcW w:w="1968" w:type="dxa"/>
          </w:tcPr>
          <w:p w:rsidR="006076E9" w:rsidRPr="00097543" w:rsidRDefault="006076E9">
            <w:pPr>
              <w:pStyle w:val="Default"/>
            </w:pPr>
            <w:r w:rsidRPr="00097543">
              <w:t xml:space="preserve">Индивидуальные, групповые, тематические консультации </w:t>
            </w:r>
          </w:p>
        </w:tc>
        <w:tc>
          <w:tcPr>
            <w:tcW w:w="1792" w:type="dxa"/>
          </w:tcPr>
          <w:p w:rsidR="006076E9" w:rsidRPr="00097543" w:rsidRDefault="006076E9">
            <w:pPr>
              <w:pStyle w:val="Default"/>
            </w:pPr>
            <w:r w:rsidRPr="00097543">
              <w:t xml:space="preserve">в течение года </w:t>
            </w:r>
          </w:p>
        </w:tc>
        <w:tc>
          <w:tcPr>
            <w:tcW w:w="1895" w:type="dxa"/>
          </w:tcPr>
          <w:p w:rsidR="006076E9" w:rsidRPr="00097543" w:rsidRDefault="006076E9">
            <w:pPr>
              <w:pStyle w:val="Default"/>
            </w:pPr>
            <w:r w:rsidRPr="00097543">
              <w:t xml:space="preserve">Специалисты ПМПК, психолог, методист </w:t>
            </w:r>
          </w:p>
        </w:tc>
      </w:tr>
      <w:tr w:rsidR="007502A1" w:rsidRPr="00097543" w:rsidTr="007502A1">
        <w:trPr>
          <w:trHeight w:val="1408"/>
        </w:trPr>
        <w:tc>
          <w:tcPr>
            <w:tcW w:w="0" w:type="auto"/>
          </w:tcPr>
          <w:p w:rsidR="007502A1" w:rsidRPr="00097543" w:rsidRDefault="007502A1">
            <w:pPr>
              <w:pStyle w:val="Default"/>
            </w:pPr>
            <w:r w:rsidRPr="00097543">
              <w:t xml:space="preserve">Консультирование обучающихся по выявленных проблемам, оказание превентивной помощи </w:t>
            </w:r>
          </w:p>
        </w:tc>
        <w:tc>
          <w:tcPr>
            <w:tcW w:w="0" w:type="auto"/>
          </w:tcPr>
          <w:p w:rsidR="007502A1" w:rsidRPr="00097543" w:rsidRDefault="007502A1">
            <w:pPr>
              <w:pStyle w:val="Default"/>
            </w:pPr>
            <w:r w:rsidRPr="00097543">
              <w:t xml:space="preserve">1. Рекомендации, приѐмы, упражнения и др. материалы. </w:t>
            </w:r>
          </w:p>
          <w:p w:rsidR="007502A1" w:rsidRPr="00097543" w:rsidRDefault="007502A1">
            <w:pPr>
              <w:pStyle w:val="Default"/>
            </w:pPr>
            <w:r w:rsidRPr="00097543">
              <w:t xml:space="preserve">2. Разработка плана </w:t>
            </w:r>
            <w:r w:rsidRPr="00097543">
              <w:lastRenderedPageBreak/>
              <w:t xml:space="preserve">консультивной работы с ребенком </w:t>
            </w:r>
          </w:p>
        </w:tc>
        <w:tc>
          <w:tcPr>
            <w:tcW w:w="0" w:type="auto"/>
          </w:tcPr>
          <w:p w:rsidR="007502A1" w:rsidRPr="00097543" w:rsidRDefault="007502A1">
            <w:pPr>
              <w:pStyle w:val="Default"/>
            </w:pPr>
            <w:r w:rsidRPr="00097543">
              <w:lastRenderedPageBreak/>
              <w:t xml:space="preserve">Индивидуальные, групповые, тематические консультации </w:t>
            </w:r>
          </w:p>
        </w:tc>
        <w:tc>
          <w:tcPr>
            <w:tcW w:w="0" w:type="auto"/>
          </w:tcPr>
          <w:p w:rsidR="007502A1" w:rsidRPr="00097543" w:rsidRDefault="007502A1">
            <w:pPr>
              <w:pStyle w:val="Default"/>
            </w:pPr>
            <w:r w:rsidRPr="00097543">
              <w:t xml:space="preserve">в течение года </w:t>
            </w:r>
          </w:p>
        </w:tc>
        <w:tc>
          <w:tcPr>
            <w:tcW w:w="0" w:type="auto"/>
          </w:tcPr>
          <w:p w:rsidR="007502A1" w:rsidRPr="00097543" w:rsidRDefault="007502A1">
            <w:pPr>
              <w:pStyle w:val="Default"/>
            </w:pPr>
            <w:r w:rsidRPr="00097543">
              <w:t xml:space="preserve">Специалисты ПМПК, психолог </w:t>
            </w:r>
          </w:p>
          <w:p w:rsidR="007502A1" w:rsidRPr="00097543" w:rsidRDefault="00FF258F">
            <w:pPr>
              <w:pStyle w:val="Default"/>
            </w:pPr>
            <w:r w:rsidRPr="00097543">
              <w:t>метдист</w:t>
            </w:r>
            <w:r w:rsidR="007502A1" w:rsidRPr="00097543">
              <w:t xml:space="preserve">, классный руководитель </w:t>
            </w:r>
          </w:p>
        </w:tc>
      </w:tr>
      <w:tr w:rsidR="007502A1" w:rsidRPr="00097543" w:rsidTr="007502A1">
        <w:trPr>
          <w:trHeight w:val="1408"/>
        </w:trPr>
        <w:tc>
          <w:tcPr>
            <w:tcW w:w="0" w:type="auto"/>
          </w:tcPr>
          <w:p w:rsidR="007502A1" w:rsidRPr="00097543" w:rsidRDefault="007502A1">
            <w:pPr>
              <w:pStyle w:val="Default"/>
            </w:pPr>
            <w:r w:rsidRPr="00097543">
              <w:lastRenderedPageBreak/>
              <w:t xml:space="preserve">Консультирование родителей </w:t>
            </w:r>
          </w:p>
        </w:tc>
        <w:tc>
          <w:tcPr>
            <w:tcW w:w="0" w:type="auto"/>
          </w:tcPr>
          <w:p w:rsidR="007502A1" w:rsidRPr="00097543" w:rsidRDefault="007502A1">
            <w:pPr>
              <w:pStyle w:val="Default"/>
            </w:pPr>
            <w:r w:rsidRPr="00097543">
              <w:t xml:space="preserve">1. Рекомендации, приѐмы, упражнения и др. материалы. </w:t>
            </w:r>
          </w:p>
          <w:p w:rsidR="007502A1" w:rsidRPr="00097543" w:rsidRDefault="007502A1">
            <w:pPr>
              <w:pStyle w:val="Default"/>
            </w:pPr>
            <w:r w:rsidRPr="00097543">
              <w:t xml:space="preserve">2. Разработка плана консультивной работы с родителями </w:t>
            </w:r>
          </w:p>
        </w:tc>
        <w:tc>
          <w:tcPr>
            <w:tcW w:w="0" w:type="auto"/>
          </w:tcPr>
          <w:p w:rsidR="007502A1" w:rsidRPr="00097543" w:rsidRDefault="007502A1">
            <w:pPr>
              <w:pStyle w:val="Default"/>
            </w:pPr>
            <w:r w:rsidRPr="00097543">
              <w:t xml:space="preserve">Индивидуальные, групповые, тематические консультации </w:t>
            </w:r>
          </w:p>
        </w:tc>
        <w:tc>
          <w:tcPr>
            <w:tcW w:w="0" w:type="auto"/>
          </w:tcPr>
          <w:p w:rsidR="007502A1" w:rsidRPr="00097543" w:rsidRDefault="007502A1">
            <w:pPr>
              <w:pStyle w:val="Default"/>
            </w:pPr>
            <w:r w:rsidRPr="00097543">
              <w:t xml:space="preserve">в течение года </w:t>
            </w:r>
          </w:p>
        </w:tc>
        <w:tc>
          <w:tcPr>
            <w:tcW w:w="0" w:type="auto"/>
          </w:tcPr>
          <w:p w:rsidR="007502A1" w:rsidRPr="00097543" w:rsidRDefault="007502A1">
            <w:pPr>
              <w:pStyle w:val="Default"/>
            </w:pPr>
            <w:r w:rsidRPr="00097543">
              <w:t xml:space="preserve">Специалисты ПМПК, психолог </w:t>
            </w:r>
          </w:p>
          <w:p w:rsidR="007502A1" w:rsidRPr="00097543" w:rsidRDefault="00FF258F">
            <w:pPr>
              <w:pStyle w:val="Default"/>
            </w:pPr>
            <w:r w:rsidRPr="00097543">
              <w:t>методист</w:t>
            </w:r>
            <w:r w:rsidR="007502A1" w:rsidRPr="00097543">
              <w:t xml:space="preserve">, классный руководитель </w:t>
            </w:r>
          </w:p>
        </w:tc>
      </w:tr>
    </w:tbl>
    <w:p w:rsidR="006076E9" w:rsidRPr="00097543" w:rsidRDefault="006076E9" w:rsidP="006076E9">
      <w:pPr>
        <w:autoSpaceDE w:val="0"/>
        <w:autoSpaceDN w:val="0"/>
        <w:adjustRightInd w:val="0"/>
        <w:spacing w:after="0" w:line="240" w:lineRule="auto"/>
        <w:rPr>
          <w:rFonts w:ascii="Times New Roman" w:hAnsi="Times New Roman" w:cs="Times New Roman"/>
          <w:color w:val="000000"/>
          <w:sz w:val="24"/>
          <w:szCs w:val="24"/>
        </w:rPr>
      </w:pPr>
    </w:p>
    <w:p w:rsidR="007502A1" w:rsidRPr="00097543" w:rsidRDefault="007502A1" w:rsidP="007502A1">
      <w:pPr>
        <w:pStyle w:val="Default"/>
      </w:pPr>
      <w:r w:rsidRPr="00097543">
        <w:rPr>
          <w:b/>
          <w:bCs/>
        </w:rPr>
        <w:t>Информационно-просветительская работа</w:t>
      </w:r>
    </w:p>
    <w:p w:rsidR="007502A1" w:rsidRPr="00097543" w:rsidRDefault="007502A1" w:rsidP="007502A1">
      <w:pPr>
        <w:autoSpaceDE w:val="0"/>
        <w:autoSpaceDN w:val="0"/>
        <w:adjustRightInd w:val="0"/>
        <w:spacing w:after="0" w:line="240" w:lineRule="auto"/>
        <w:rPr>
          <w:rFonts w:ascii="Times New Roman" w:hAnsi="Times New Roman" w:cs="Times New Roman"/>
          <w:sz w:val="24"/>
          <w:szCs w:val="24"/>
        </w:rPr>
      </w:pPr>
      <w:r w:rsidRPr="00097543">
        <w:rPr>
          <w:rFonts w:ascii="Times New Roman" w:hAnsi="Times New Roman" w:cs="Times New Roman"/>
          <w:b/>
          <w:bCs/>
          <w:sz w:val="24"/>
          <w:szCs w:val="24"/>
        </w:rPr>
        <w:t xml:space="preserve">Цель: </w:t>
      </w:r>
      <w:r w:rsidRPr="00097543">
        <w:rPr>
          <w:rFonts w:ascii="Times New Roman" w:hAnsi="Times New Roman" w:cs="Times New Roman"/>
          <w:sz w:val="24"/>
          <w:szCs w:val="24"/>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3"/>
        <w:tblW w:w="0" w:type="auto"/>
        <w:tblLook w:val="04A0"/>
      </w:tblPr>
      <w:tblGrid>
        <w:gridCol w:w="2017"/>
        <w:gridCol w:w="1842"/>
        <w:gridCol w:w="2074"/>
        <w:gridCol w:w="1731"/>
        <w:gridCol w:w="1906"/>
      </w:tblGrid>
      <w:tr w:rsidR="007502A1" w:rsidRPr="00097543" w:rsidTr="007502A1">
        <w:tc>
          <w:tcPr>
            <w:tcW w:w="1942" w:type="dxa"/>
          </w:tcPr>
          <w:p w:rsidR="007502A1" w:rsidRPr="00097543" w:rsidRDefault="007502A1">
            <w:pPr>
              <w:pStyle w:val="Default"/>
            </w:pPr>
            <w:r w:rsidRPr="00097543">
              <w:rPr>
                <w:b/>
                <w:bCs/>
              </w:rPr>
              <w:t xml:space="preserve">Задачи (направления) деятельности </w:t>
            </w:r>
          </w:p>
        </w:tc>
        <w:tc>
          <w:tcPr>
            <w:tcW w:w="1883" w:type="dxa"/>
          </w:tcPr>
          <w:p w:rsidR="007502A1" w:rsidRPr="00097543" w:rsidRDefault="007502A1">
            <w:pPr>
              <w:pStyle w:val="Default"/>
            </w:pPr>
            <w:r w:rsidRPr="00097543">
              <w:rPr>
                <w:b/>
                <w:bCs/>
              </w:rPr>
              <w:t xml:space="preserve">Планируемые результаты. </w:t>
            </w:r>
          </w:p>
        </w:tc>
        <w:tc>
          <w:tcPr>
            <w:tcW w:w="1996" w:type="dxa"/>
          </w:tcPr>
          <w:p w:rsidR="007502A1" w:rsidRPr="00097543" w:rsidRDefault="007502A1">
            <w:pPr>
              <w:pStyle w:val="Default"/>
            </w:pPr>
            <w:r w:rsidRPr="00097543">
              <w:rPr>
                <w:b/>
                <w:bCs/>
              </w:rPr>
              <w:t xml:space="preserve">Виды и формы деятельности, мероприятия. </w:t>
            </w:r>
          </w:p>
        </w:tc>
        <w:tc>
          <w:tcPr>
            <w:tcW w:w="1846" w:type="dxa"/>
          </w:tcPr>
          <w:p w:rsidR="007502A1" w:rsidRPr="00097543" w:rsidRDefault="007502A1">
            <w:pPr>
              <w:pStyle w:val="Default"/>
            </w:pPr>
            <w:r w:rsidRPr="00097543">
              <w:rPr>
                <w:b/>
                <w:bCs/>
              </w:rPr>
              <w:t xml:space="preserve">Сроки проведения </w:t>
            </w:r>
          </w:p>
        </w:tc>
        <w:tc>
          <w:tcPr>
            <w:tcW w:w="1904" w:type="dxa"/>
          </w:tcPr>
          <w:p w:rsidR="007502A1" w:rsidRPr="00097543" w:rsidRDefault="007502A1">
            <w:pPr>
              <w:pStyle w:val="Default"/>
            </w:pPr>
            <w:r w:rsidRPr="00097543">
              <w:rPr>
                <w:b/>
                <w:bCs/>
              </w:rPr>
              <w:t xml:space="preserve">Ответственные </w:t>
            </w:r>
          </w:p>
        </w:tc>
      </w:tr>
      <w:tr w:rsidR="007502A1" w:rsidRPr="00097543" w:rsidTr="007502A1">
        <w:tc>
          <w:tcPr>
            <w:tcW w:w="1942" w:type="dxa"/>
          </w:tcPr>
          <w:p w:rsidR="007502A1" w:rsidRPr="00097543" w:rsidRDefault="007502A1">
            <w:pPr>
              <w:pStyle w:val="Default"/>
            </w:pPr>
            <w:r w:rsidRPr="00097543">
              <w:t xml:space="preserve">Информирование родителей (законных представителей) по медицинским, социальным, правовым и другим вопросам </w:t>
            </w:r>
          </w:p>
        </w:tc>
        <w:tc>
          <w:tcPr>
            <w:tcW w:w="1883" w:type="dxa"/>
          </w:tcPr>
          <w:p w:rsidR="007502A1" w:rsidRPr="00097543" w:rsidRDefault="007502A1">
            <w:pPr>
              <w:pStyle w:val="Default"/>
            </w:pPr>
            <w:r w:rsidRPr="00097543">
              <w:t xml:space="preserve">Организация работы семинаров, тренингов. </w:t>
            </w:r>
          </w:p>
        </w:tc>
        <w:tc>
          <w:tcPr>
            <w:tcW w:w="1996" w:type="dxa"/>
          </w:tcPr>
          <w:p w:rsidR="007502A1" w:rsidRPr="00097543" w:rsidRDefault="007502A1">
            <w:pPr>
              <w:pStyle w:val="Default"/>
            </w:pPr>
            <w:r w:rsidRPr="00097543">
              <w:t xml:space="preserve">Информационные мероприятия </w:t>
            </w:r>
          </w:p>
        </w:tc>
        <w:tc>
          <w:tcPr>
            <w:tcW w:w="1846" w:type="dxa"/>
          </w:tcPr>
          <w:p w:rsidR="007502A1" w:rsidRPr="00097543" w:rsidRDefault="007502A1">
            <w:pPr>
              <w:pStyle w:val="Default"/>
            </w:pPr>
            <w:r w:rsidRPr="00097543">
              <w:t xml:space="preserve">в течение года </w:t>
            </w:r>
          </w:p>
        </w:tc>
        <w:tc>
          <w:tcPr>
            <w:tcW w:w="1904" w:type="dxa"/>
          </w:tcPr>
          <w:p w:rsidR="007502A1" w:rsidRPr="00097543" w:rsidRDefault="007502A1">
            <w:pPr>
              <w:pStyle w:val="Default"/>
            </w:pPr>
            <w:r w:rsidRPr="00097543">
              <w:t xml:space="preserve">Специалисты ПМПК, психолог </w:t>
            </w:r>
          </w:p>
          <w:p w:rsidR="007502A1" w:rsidRPr="00097543" w:rsidRDefault="00FF258F">
            <w:pPr>
              <w:pStyle w:val="Default"/>
            </w:pPr>
            <w:r w:rsidRPr="00097543">
              <w:t>Методист</w:t>
            </w:r>
            <w:r w:rsidR="007502A1" w:rsidRPr="00097543">
              <w:t xml:space="preserve"> классный руководитель </w:t>
            </w:r>
          </w:p>
        </w:tc>
      </w:tr>
      <w:tr w:rsidR="007502A1" w:rsidRPr="00097543" w:rsidTr="007502A1">
        <w:tc>
          <w:tcPr>
            <w:tcW w:w="1942" w:type="dxa"/>
          </w:tcPr>
          <w:p w:rsidR="007502A1" w:rsidRPr="00097543" w:rsidRDefault="007502A1">
            <w:pPr>
              <w:pStyle w:val="Default"/>
            </w:pPr>
            <w:r w:rsidRPr="00097543">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83" w:type="dxa"/>
          </w:tcPr>
          <w:p w:rsidR="007502A1" w:rsidRPr="00097543" w:rsidRDefault="007502A1">
            <w:pPr>
              <w:pStyle w:val="Default"/>
            </w:pPr>
            <w:r w:rsidRPr="00097543">
              <w:t xml:space="preserve">Организация методических мероприятий </w:t>
            </w:r>
          </w:p>
        </w:tc>
        <w:tc>
          <w:tcPr>
            <w:tcW w:w="1996" w:type="dxa"/>
          </w:tcPr>
          <w:p w:rsidR="007502A1" w:rsidRPr="00097543" w:rsidRDefault="007502A1">
            <w:pPr>
              <w:pStyle w:val="Default"/>
            </w:pPr>
            <w:r w:rsidRPr="00097543">
              <w:t xml:space="preserve">Информационные мероприятия </w:t>
            </w:r>
          </w:p>
        </w:tc>
        <w:tc>
          <w:tcPr>
            <w:tcW w:w="1846" w:type="dxa"/>
          </w:tcPr>
          <w:p w:rsidR="007502A1" w:rsidRPr="00097543" w:rsidRDefault="007502A1">
            <w:pPr>
              <w:pStyle w:val="Default"/>
            </w:pPr>
            <w:r w:rsidRPr="00097543">
              <w:t xml:space="preserve">в течение года </w:t>
            </w:r>
          </w:p>
        </w:tc>
        <w:tc>
          <w:tcPr>
            <w:tcW w:w="1904" w:type="dxa"/>
          </w:tcPr>
          <w:p w:rsidR="007502A1" w:rsidRPr="00097543" w:rsidRDefault="007502A1">
            <w:pPr>
              <w:pStyle w:val="Default"/>
            </w:pPr>
            <w:r w:rsidRPr="00097543">
              <w:t xml:space="preserve">Специалисты ПМПК, психолог </w:t>
            </w:r>
          </w:p>
        </w:tc>
      </w:tr>
      <w:tr w:rsidR="007502A1" w:rsidRPr="00097543" w:rsidTr="007502A1">
        <w:tc>
          <w:tcPr>
            <w:tcW w:w="1942" w:type="dxa"/>
          </w:tcPr>
          <w:p w:rsidR="007502A1" w:rsidRPr="00097543" w:rsidRDefault="007502A1">
            <w:pPr>
              <w:pStyle w:val="Default"/>
            </w:pPr>
            <w:r w:rsidRPr="00097543">
              <w:t xml:space="preserve">Организовать психолого-педагогическое просвещение обучающихся по вопросам развития, обучения и воспитания </w:t>
            </w:r>
          </w:p>
        </w:tc>
        <w:tc>
          <w:tcPr>
            <w:tcW w:w="1883" w:type="dxa"/>
          </w:tcPr>
          <w:p w:rsidR="007502A1" w:rsidRPr="00097543" w:rsidRDefault="007502A1">
            <w:pPr>
              <w:pStyle w:val="Default"/>
            </w:pPr>
            <w:r w:rsidRPr="00097543">
              <w:t xml:space="preserve">Организация методических мероприятий по вопросам инклюзивного образования </w:t>
            </w:r>
          </w:p>
        </w:tc>
        <w:tc>
          <w:tcPr>
            <w:tcW w:w="1996" w:type="dxa"/>
          </w:tcPr>
          <w:p w:rsidR="007502A1" w:rsidRPr="00097543" w:rsidRDefault="007502A1">
            <w:pPr>
              <w:pStyle w:val="Default"/>
            </w:pPr>
            <w:r w:rsidRPr="00097543">
              <w:t xml:space="preserve">Информационные мероприятия </w:t>
            </w:r>
          </w:p>
        </w:tc>
        <w:tc>
          <w:tcPr>
            <w:tcW w:w="1846" w:type="dxa"/>
          </w:tcPr>
          <w:p w:rsidR="007502A1" w:rsidRPr="00097543" w:rsidRDefault="007502A1">
            <w:pPr>
              <w:pStyle w:val="Default"/>
            </w:pPr>
            <w:r w:rsidRPr="00097543">
              <w:t xml:space="preserve">в течение года </w:t>
            </w:r>
          </w:p>
        </w:tc>
        <w:tc>
          <w:tcPr>
            <w:tcW w:w="1904" w:type="dxa"/>
          </w:tcPr>
          <w:p w:rsidR="007502A1" w:rsidRPr="00097543" w:rsidRDefault="00FF258F">
            <w:pPr>
              <w:pStyle w:val="Default"/>
            </w:pPr>
            <w:r w:rsidRPr="00097543">
              <w:t>методист</w:t>
            </w:r>
          </w:p>
        </w:tc>
      </w:tr>
    </w:tbl>
    <w:p w:rsidR="007502A1" w:rsidRPr="00097543" w:rsidRDefault="007502A1" w:rsidP="007502A1">
      <w:pPr>
        <w:autoSpaceDE w:val="0"/>
        <w:autoSpaceDN w:val="0"/>
        <w:adjustRightInd w:val="0"/>
        <w:spacing w:after="0" w:line="240" w:lineRule="auto"/>
        <w:rPr>
          <w:rFonts w:ascii="Times New Roman" w:hAnsi="Times New Roman" w:cs="Times New Roman"/>
          <w:color w:val="000000"/>
          <w:sz w:val="24"/>
          <w:szCs w:val="24"/>
        </w:rPr>
      </w:pPr>
    </w:p>
    <w:p w:rsidR="007502A1" w:rsidRPr="00097543" w:rsidRDefault="007502A1" w:rsidP="007502A1">
      <w:pPr>
        <w:autoSpaceDE w:val="0"/>
        <w:autoSpaceDN w:val="0"/>
        <w:adjustRightInd w:val="0"/>
        <w:spacing w:after="0" w:line="240" w:lineRule="auto"/>
        <w:rPr>
          <w:rFonts w:ascii="Times New Roman" w:hAnsi="Times New Roman" w:cs="Times New Roman"/>
          <w:color w:val="000000"/>
          <w:sz w:val="24"/>
          <w:szCs w:val="24"/>
        </w:rPr>
      </w:pPr>
      <w:r w:rsidRPr="00097543">
        <w:rPr>
          <w:rFonts w:ascii="Times New Roman" w:hAnsi="Times New Roman" w:cs="Times New Roman"/>
          <w:color w:val="000000"/>
          <w:sz w:val="24"/>
          <w:szCs w:val="24"/>
        </w:rPr>
        <w:t xml:space="preserve">Коррекционная работа реализуется поэтапно. </w:t>
      </w:r>
    </w:p>
    <w:p w:rsidR="007502A1" w:rsidRPr="00097543" w:rsidRDefault="007502A1" w:rsidP="007502A1">
      <w:pPr>
        <w:pStyle w:val="Default"/>
      </w:pPr>
      <w:r w:rsidRPr="00097543">
        <w:lastRenderedPageBreak/>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502A1" w:rsidRPr="00097543" w:rsidRDefault="007502A1" w:rsidP="007502A1">
      <w:pPr>
        <w:pStyle w:val="Default"/>
      </w:pPr>
      <w:r w:rsidRPr="00097543">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502A1" w:rsidRPr="00097543" w:rsidRDefault="007502A1" w:rsidP="007502A1">
      <w:pPr>
        <w:autoSpaceDE w:val="0"/>
        <w:autoSpaceDN w:val="0"/>
        <w:adjustRightInd w:val="0"/>
        <w:spacing w:after="0" w:line="240" w:lineRule="auto"/>
        <w:rPr>
          <w:rFonts w:ascii="Times New Roman" w:hAnsi="Times New Roman" w:cs="Times New Roman"/>
          <w:sz w:val="24"/>
          <w:szCs w:val="24"/>
        </w:rPr>
      </w:pPr>
      <w:r w:rsidRPr="00097543">
        <w:rPr>
          <w:rFonts w:ascii="Times New Roman" w:hAnsi="Times New Roman" w:cs="Times New Roman"/>
          <w:sz w:val="24"/>
          <w:szCs w:val="24"/>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502A1" w:rsidRPr="00097543" w:rsidRDefault="007502A1" w:rsidP="007502A1">
      <w:pPr>
        <w:pStyle w:val="Default"/>
      </w:pPr>
      <w:r w:rsidRPr="00097543">
        <w:t>IV этап (август –сентябрь).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502A1" w:rsidRPr="00097543" w:rsidRDefault="007502A1" w:rsidP="007502A1">
      <w:pPr>
        <w:autoSpaceDE w:val="0"/>
        <w:autoSpaceDN w:val="0"/>
        <w:adjustRightInd w:val="0"/>
        <w:spacing w:after="0" w:line="240" w:lineRule="auto"/>
        <w:rPr>
          <w:rFonts w:ascii="Times New Roman" w:hAnsi="Times New Roman" w:cs="Times New Roman"/>
          <w:b/>
          <w:bCs/>
          <w:sz w:val="24"/>
          <w:szCs w:val="24"/>
        </w:rPr>
      </w:pPr>
      <w:r w:rsidRPr="00097543">
        <w:rPr>
          <w:rFonts w:ascii="Times New Roman" w:hAnsi="Times New Roman" w:cs="Times New Roman"/>
          <w:sz w:val="24"/>
          <w:szCs w:val="24"/>
        </w:rPr>
        <w:t>3.2.</w:t>
      </w:r>
      <w:r w:rsidRPr="00097543">
        <w:rPr>
          <w:rFonts w:ascii="Times New Roman" w:hAnsi="Times New Roman" w:cs="Times New Roman"/>
          <w:b/>
          <w:bCs/>
          <w:sz w:val="24"/>
          <w:szCs w:val="24"/>
        </w:rPr>
        <w:t xml:space="preserve">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7502A1" w:rsidRPr="00097543" w:rsidRDefault="007502A1" w:rsidP="007502A1">
      <w:pPr>
        <w:pStyle w:val="Default"/>
      </w:pPr>
      <w:r w:rsidRPr="00097543">
        <w:t xml:space="preserve">Психолого-медико-социальнаяпомощь оказывается детямс НОДАнаосновании заявления или согласия в письменной форме их родителей (законных представителей). </w:t>
      </w:r>
    </w:p>
    <w:p w:rsidR="007502A1" w:rsidRPr="00097543" w:rsidRDefault="007502A1" w:rsidP="007502A1">
      <w:pPr>
        <w:pStyle w:val="Default"/>
      </w:pPr>
      <w:r w:rsidRPr="00097543">
        <w:t>Комплексное психолого-медико-социальное сопровождение и поддержка обучающихся с НОДАобеспечиваются специалистами школы или специалистами по договору (педагогом-психологом, медицинским работником), регламентируются локальными нормативными актами МБОУ «</w:t>
      </w:r>
      <w:r w:rsidR="00FF258F" w:rsidRPr="00097543">
        <w:t>Александровская ОШ</w:t>
      </w:r>
      <w:r w:rsidRPr="00097543">
        <w:t xml:space="preserve">», а также Уставом школы. Реализуется преимущественно во внеурочной деятельности. </w:t>
      </w:r>
    </w:p>
    <w:p w:rsidR="007502A1" w:rsidRPr="00097543" w:rsidRDefault="007502A1" w:rsidP="007502A1">
      <w:pPr>
        <w:pStyle w:val="Default"/>
      </w:pPr>
      <w:r w:rsidRPr="00097543">
        <w:t>Одним из условий комплексного сопровождения и поддержки обучающихся является тесное взаимодействие специалистов при участии педагогов школы, администрации МБОУ «</w:t>
      </w:r>
      <w:r w:rsidR="00FF258F" w:rsidRPr="00097543">
        <w:t>Александровская ОШ</w:t>
      </w:r>
      <w:r w:rsidRPr="00097543">
        <w:t xml:space="preserve">» и родителей (законных представителей). </w:t>
      </w:r>
    </w:p>
    <w:p w:rsidR="007502A1" w:rsidRPr="00097543" w:rsidRDefault="007502A1" w:rsidP="007502A1">
      <w:pPr>
        <w:pStyle w:val="Default"/>
      </w:pPr>
      <w:r w:rsidRPr="00097543">
        <w:t>Медицинская поддержка и сопровождение обучающихся с НОДАв МБОУ «</w:t>
      </w:r>
      <w:r w:rsidR="00FF258F" w:rsidRPr="00097543">
        <w:t>Александровская ОШ</w:t>
      </w:r>
      <w:r w:rsidRPr="00097543">
        <w:t>»  осуществляются медицинским работником (фельдшером) на договорной основе и, помимо общих направлений работы со всеми обучающимися, имеют определенную специфику в сопровождении обучающихся  с НОДА. Так, медицинский работник участвует в диагностике обучающихся МБОУ «</w:t>
      </w:r>
      <w:r w:rsidR="00FF258F" w:rsidRPr="00097543">
        <w:t>Александровская ОШ</w:t>
      </w:r>
      <w:r w:rsidRPr="00097543">
        <w:t xml:space="preserve">»  с ОВЗ и в определении их индивидуального образовательного маршрута, консультирует педагогов и родителей. В случае необходимости оказывает экстренную (неотложную) помощь </w:t>
      </w:r>
    </w:p>
    <w:p w:rsidR="007502A1" w:rsidRPr="00097543" w:rsidRDefault="007502A1" w:rsidP="007502A1">
      <w:pPr>
        <w:pStyle w:val="Default"/>
      </w:pPr>
      <w:r w:rsidRPr="00097543">
        <w:t xml:space="preserve">Медицинский работник осуществляет взаимодействие с родителями детей с НОДА.  </w:t>
      </w:r>
    </w:p>
    <w:p w:rsidR="00D162F5" w:rsidRPr="00097543" w:rsidRDefault="007502A1" w:rsidP="00D162F5">
      <w:pPr>
        <w:pStyle w:val="Default"/>
      </w:pPr>
      <w:r w:rsidRPr="00097543">
        <w:t>Социально-педагогическое сопровождение школьников с НОДАв МБОУ «</w:t>
      </w:r>
      <w:r w:rsidR="00FF258F" w:rsidRPr="00097543">
        <w:t>Александровская ОШ</w:t>
      </w:r>
      <w:r w:rsidRPr="00097543">
        <w:t xml:space="preserve">»  осуществляет классный руководитель, инспектор по охране прав детства. Деятельность инспектора по охране прав детства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Классный руководитель (совместно с педагогом-психологом) участвует в изучении особенностей школьников с </w:t>
      </w:r>
      <w:r w:rsidRPr="00097543">
        <w:rPr>
          <w:color w:val="auto"/>
        </w:rPr>
        <w:t xml:space="preserve">НОДА, их условий жизни и воспитания, социального статуса семьи; выявлении признаков </w:t>
      </w:r>
      <w:r w:rsidR="00D162F5" w:rsidRPr="00097543">
        <w:t xml:space="preserve">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НОДА. Классный руководитель </w:t>
      </w:r>
      <w:r w:rsidR="00D162F5" w:rsidRPr="00097543">
        <w:lastRenderedPageBreak/>
        <w:t xml:space="preserve">участвует в проведении профилактической и информационно-просветительской работы по защите прав и интересов обучающихся с НОДА; в выборе профессиональных склонностей и интересов. Основными формами работы классного руководителя являются: урок (за счет классных часов), внеурочные индивидуальные (подгрупповые) занятия; беседы (с обучающимися, родителями, педагогами), индивидуальные консультации (с обучающимися, родителями, педагогами), выступления на родительских собраниях, на классных часах в виде информационно-просветительских лекций и сообщений. Классный руководитель взаимодействует с педагогом-психологом, учителями-предметниками,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162F5" w:rsidRPr="00097543" w:rsidRDefault="00D162F5" w:rsidP="00D162F5">
      <w:pPr>
        <w:pStyle w:val="Default"/>
      </w:pPr>
      <w:r w:rsidRPr="00097543">
        <w:t>Психологическое сопровождение обучающихся МБОУ «</w:t>
      </w:r>
      <w:r w:rsidR="00FF258F" w:rsidRPr="00097543">
        <w:t>Александровская ОШ</w:t>
      </w:r>
      <w:r w:rsidRPr="00097543">
        <w:t xml:space="preserve">»  с НОДАосуществляется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обучающихся  с НОДА. Работа организуется  индивидуально и в мини-группах. Основные направления деятельности педагога-психолога состоят впроведении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классным руководителем);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НОДА. </w:t>
      </w:r>
    </w:p>
    <w:p w:rsidR="00D162F5" w:rsidRPr="00097543" w:rsidRDefault="00D162F5" w:rsidP="00D162F5">
      <w:pPr>
        <w:pStyle w:val="Default"/>
      </w:pPr>
      <w:r w:rsidRPr="00097543">
        <w:t xml:space="preserve">Помимо работы с обучающимися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обучающихсеминаров и тренингов, участие в родительских собраниях. </w:t>
      </w:r>
    </w:p>
    <w:p w:rsidR="00D162F5" w:rsidRPr="00097543" w:rsidRDefault="00D162F5" w:rsidP="00D162F5">
      <w:pPr>
        <w:pStyle w:val="Default"/>
        <w:rPr>
          <w:color w:val="auto"/>
        </w:rPr>
      </w:pPr>
      <w:r w:rsidRPr="00097543">
        <w:t>В реализации диагностического направления работы приним</w:t>
      </w:r>
      <w:r w:rsidR="00FF258F" w:rsidRPr="00097543">
        <w:t>а</w:t>
      </w:r>
      <w:r w:rsidRPr="00097543">
        <w:t xml:space="preserve">ют участие как учителя класса (выявление уровня знаний по основным предметам обучающихся в начале, середине и конце учебного года), так и специалисты (проведение диагностики в начале, середине и в конце учебного года). </w:t>
      </w:r>
      <w:r w:rsidRPr="00097543">
        <w:rPr>
          <w:color w:val="auto"/>
        </w:rPr>
        <w:t xml:space="preserve">Данное направление также осуществляется ПМПкНижнеингашского района </w:t>
      </w:r>
    </w:p>
    <w:p w:rsidR="00D162F5" w:rsidRPr="00097543" w:rsidRDefault="00D162F5" w:rsidP="00D162F5">
      <w:pPr>
        <w:pStyle w:val="Default"/>
        <w:rPr>
          <w:color w:val="auto"/>
        </w:rPr>
      </w:pPr>
      <w:r w:rsidRPr="00097543">
        <w:rPr>
          <w:color w:val="auto"/>
        </w:rPr>
        <w:t xml:space="preserve">ПМПк является муниципальной формой организации сопровождения детей с ОВЗ. </w:t>
      </w:r>
    </w:p>
    <w:p w:rsidR="00D162F5" w:rsidRPr="00097543" w:rsidRDefault="00D162F5" w:rsidP="00D162F5">
      <w:pPr>
        <w:pStyle w:val="Default"/>
      </w:pPr>
      <w:r w:rsidRPr="00097543">
        <w:rPr>
          <w:color w:val="auto"/>
        </w:rPr>
        <w:t xml:space="preserve">Цель работы ПМПк: выявление особых </w:t>
      </w:r>
      <w:r w:rsidRPr="00097543">
        <w:t xml:space="preserve">образовательных потребностей обучающихся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обучающегося (обучающихся) дополнительных дидактических материалов и учебных пособий. </w:t>
      </w:r>
    </w:p>
    <w:p w:rsidR="00D162F5" w:rsidRPr="00097543" w:rsidRDefault="00D162F5" w:rsidP="00D162F5">
      <w:pPr>
        <w:pStyle w:val="Default"/>
      </w:pPr>
      <w:r w:rsidRPr="00097543">
        <w:t xml:space="preserve">Родители уведомляются о проведении ПМПк (Федеральный закон «Об образовании в Российской Федерации», ст. 42, 79). </w:t>
      </w:r>
    </w:p>
    <w:p w:rsidR="00D162F5" w:rsidRPr="00097543" w:rsidRDefault="00D162F5" w:rsidP="00D162F5">
      <w:pPr>
        <w:pStyle w:val="Default"/>
      </w:pPr>
      <w:r w:rsidRPr="00097543">
        <w:t xml:space="preserve">Реализация системы комплексного психолого-медико-социального сопровождения и поддержки обучающихся с НОДАпредусматривает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D162F5" w:rsidRPr="00097543" w:rsidRDefault="00D162F5" w:rsidP="00D162F5">
      <w:pPr>
        <w:pStyle w:val="Default"/>
      </w:pPr>
      <w:r w:rsidRPr="00097543">
        <w:rPr>
          <w:b/>
          <w:bCs/>
        </w:rPr>
        <w:t xml:space="preserve">3.3. Механизм взаимодействия, предусматривающий общую целевую и единую стратегическую направленность работы с учетом вариативно-деятельностнойтактики учителей, специалистов в области коррекционной </w:t>
      </w:r>
      <w:r w:rsidRPr="00097543">
        <w:rPr>
          <w:b/>
          <w:bCs/>
        </w:rPr>
        <w:lastRenderedPageBreak/>
        <w:t>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D162F5" w:rsidRPr="00097543" w:rsidRDefault="00D162F5" w:rsidP="00D162F5">
      <w:pPr>
        <w:pStyle w:val="Default"/>
      </w:pPr>
      <w:r w:rsidRPr="00097543">
        <w:t>Коррекционная работа в МБОУ «</w:t>
      </w:r>
      <w:r w:rsidR="00FF258F" w:rsidRPr="00097543">
        <w:t>Александровская ОШ</w:t>
      </w:r>
      <w:r w:rsidRPr="00097543">
        <w:t xml:space="preserve">»  осуществляется во всех организационных формах деятельности школы: в учебной (урочной и внеурочной) деятельности и внеучебной (внеурочной деятельности). </w:t>
      </w:r>
    </w:p>
    <w:p w:rsidR="00D162F5" w:rsidRPr="00097543" w:rsidRDefault="00D162F5" w:rsidP="00D162F5">
      <w:pPr>
        <w:pStyle w:val="Default"/>
        <w:rPr>
          <w:color w:val="auto"/>
        </w:rPr>
      </w:pPr>
      <w:r w:rsidRPr="00097543">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w:t>
      </w:r>
      <w:r w:rsidRPr="00097543">
        <w:rPr>
          <w:color w:val="auto"/>
        </w:rPr>
        <w:t xml:space="preserve">образовательных потребностей обучающихся с НОДА. Освоение учебного материала этими обучающимися осуществляется с помощью специальных методов и приемов. </w:t>
      </w:r>
    </w:p>
    <w:p w:rsidR="00D162F5" w:rsidRPr="00097543" w:rsidRDefault="00D162F5" w:rsidP="00D162F5">
      <w:pPr>
        <w:pStyle w:val="Default"/>
        <w:rPr>
          <w:color w:val="auto"/>
        </w:rPr>
      </w:pPr>
      <w:r w:rsidRPr="00097543">
        <w:rPr>
          <w:color w:val="auto"/>
        </w:rPr>
        <w:t xml:space="preserve">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 </w:t>
      </w:r>
    </w:p>
    <w:p w:rsidR="007502A1" w:rsidRPr="00097543" w:rsidRDefault="00D162F5" w:rsidP="00D162F5">
      <w:pPr>
        <w:pStyle w:val="Default"/>
      </w:pPr>
      <w:r w:rsidRPr="00097543">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w:t>
      </w:r>
      <w:r w:rsidRPr="00097543">
        <w:t>(художественно-эстетическая, оздоровительная и др.), опосредованно стимулирующих и корригирующих развитие школьников сНОДА.</w:t>
      </w:r>
    </w:p>
    <w:p w:rsidR="00D162F5" w:rsidRPr="00097543" w:rsidRDefault="00D162F5" w:rsidP="00D162F5">
      <w:pPr>
        <w:pStyle w:val="Default"/>
      </w:pPr>
      <w:r w:rsidRPr="00097543">
        <w:rPr>
          <w:b/>
          <w:bCs/>
        </w:rPr>
        <w:t>3.4.Планируемые результаты коррекционной работы</w:t>
      </w:r>
    </w:p>
    <w:p w:rsidR="00D162F5" w:rsidRPr="00097543" w:rsidRDefault="00D162F5" w:rsidP="00D162F5">
      <w:pPr>
        <w:pStyle w:val="Default"/>
      </w:pPr>
      <w:r w:rsidRPr="00097543">
        <w:t xml:space="preserve">Программа коррекционной работы предусматривает выполнение требований к результатам, определенным ФГОС ООО. </w:t>
      </w:r>
    </w:p>
    <w:p w:rsidR="00D162F5" w:rsidRPr="00097543" w:rsidRDefault="00D162F5" w:rsidP="00D162F5">
      <w:pPr>
        <w:pStyle w:val="Default"/>
      </w:pPr>
      <w:r w:rsidRPr="00097543">
        <w:t>Планируемые результаты коррекционной работы имеют дифференцированный характер и могут определяться индивидуальными программами развития детей с НОДА.</w:t>
      </w:r>
    </w:p>
    <w:p w:rsidR="00D162F5" w:rsidRPr="00097543" w:rsidRDefault="00D162F5" w:rsidP="00D162F5">
      <w:pPr>
        <w:pStyle w:val="Default"/>
      </w:pPr>
      <w:r w:rsidRPr="00097543">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–личностные и метапредметные результаты. </w:t>
      </w:r>
    </w:p>
    <w:p w:rsidR="00D162F5" w:rsidRPr="00097543" w:rsidRDefault="00D162F5" w:rsidP="00D162F5">
      <w:pPr>
        <w:pStyle w:val="Default"/>
      </w:pPr>
      <w:r w:rsidRPr="00097543">
        <w:t>Личностные результаты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162F5" w:rsidRPr="00097543" w:rsidRDefault="00D162F5" w:rsidP="00D162F5">
      <w:pPr>
        <w:pStyle w:val="Default"/>
      </w:pPr>
      <w:r w:rsidRPr="00097543">
        <w:t xml:space="preserve">Метапредметные результаты –овладение общеучебными умениями с учетом индивидуальных возможностей; освоение умственных действий,направленных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D162F5" w:rsidRPr="00097543" w:rsidRDefault="00D162F5" w:rsidP="00D162F5">
      <w:pPr>
        <w:pStyle w:val="Default"/>
      </w:pPr>
      <w:r w:rsidRPr="00097543">
        <w:t>Предметные результаты определяются совместно с учителем –овладение содержанием ООП ООО (конкретных предметных областей; подпрограмм) с учетом индивидуальных возможностей детей с НОДА; индивидуальные достижения по отдельным учебным предметам.</w:t>
      </w:r>
    </w:p>
    <w:p w:rsidR="00D162F5" w:rsidRPr="00097543" w:rsidRDefault="00D162F5" w:rsidP="00D162F5">
      <w:pPr>
        <w:pStyle w:val="Default"/>
      </w:pPr>
      <w:r w:rsidRPr="00097543">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D162F5" w:rsidRPr="00097543" w:rsidRDefault="00D162F5" w:rsidP="00D162F5">
      <w:pPr>
        <w:pStyle w:val="Default"/>
      </w:pPr>
      <w:r w:rsidRPr="00097543">
        <w:t>Достижения обучающихся с НОДА рассматриваются с учетом их предыдущих индивидуальных достижений, а не в сравнении с успеваемостью обучающихся класса:</w:t>
      </w:r>
    </w:p>
    <w:p w:rsidR="00D162F5" w:rsidRPr="00097543" w:rsidRDefault="00D162F5" w:rsidP="00D162F5">
      <w:pPr>
        <w:pStyle w:val="Default"/>
      </w:pPr>
      <w:r w:rsidRPr="00097543">
        <w:t>оценка (на основе текущих оценок и ранее полученных) собственных достижений ребенка, а также оценка на основе его портфеля достижений.</w:t>
      </w:r>
    </w:p>
    <w:p w:rsidR="00D162F5" w:rsidRPr="00097543" w:rsidRDefault="00D162F5" w:rsidP="00D162F5">
      <w:pPr>
        <w:pStyle w:val="Default"/>
      </w:pPr>
    </w:p>
    <w:p w:rsidR="00D162F5" w:rsidRPr="00097543" w:rsidRDefault="00D162F5" w:rsidP="00D162F5">
      <w:pPr>
        <w:pStyle w:val="Default"/>
      </w:pPr>
      <w:r w:rsidRPr="00097543">
        <w:rPr>
          <w:b/>
          <w:bCs/>
        </w:rPr>
        <w:t xml:space="preserve">4. Организационный раздел </w:t>
      </w:r>
    </w:p>
    <w:p w:rsidR="00D162F5" w:rsidRPr="00097543" w:rsidRDefault="00D162F5" w:rsidP="00D162F5">
      <w:pPr>
        <w:pStyle w:val="Default"/>
      </w:pPr>
      <w:r w:rsidRPr="00097543">
        <w:rPr>
          <w:b/>
          <w:bCs/>
        </w:rPr>
        <w:t>4.1. Учебный план</w:t>
      </w:r>
    </w:p>
    <w:p w:rsidR="00D162F5" w:rsidRPr="00097543" w:rsidRDefault="00D162F5" w:rsidP="00D162F5">
      <w:pPr>
        <w:pStyle w:val="Default"/>
      </w:pPr>
      <w:r w:rsidRPr="00097543">
        <w:lastRenderedPageBreak/>
        <w:t xml:space="preserve">Обязательные предметные области учебного плана и учебные предметы соответствуют ФГОС ООО. </w:t>
      </w:r>
    </w:p>
    <w:p w:rsidR="00D162F5" w:rsidRPr="00097543" w:rsidRDefault="00D162F5" w:rsidP="00D162F5">
      <w:pPr>
        <w:pStyle w:val="Default"/>
      </w:pPr>
      <w:r w:rsidRPr="00097543">
        <w:rPr>
          <w:b/>
          <w:bCs/>
        </w:rPr>
        <w:t>4.2. Система условий реализации адаптированной основной образовательной программы основного общего образования обучающихся с нарушениями опорно-двигательного аппарата</w:t>
      </w:r>
    </w:p>
    <w:p w:rsidR="00D162F5" w:rsidRPr="00097543" w:rsidRDefault="00D162F5" w:rsidP="00D162F5">
      <w:pPr>
        <w:pStyle w:val="Default"/>
      </w:pPr>
      <w:r w:rsidRPr="00097543">
        <w:rPr>
          <w:b/>
          <w:bCs/>
        </w:rPr>
        <w:t>Кадровые условия</w:t>
      </w:r>
    </w:p>
    <w:p w:rsidR="00D162F5" w:rsidRPr="00097543" w:rsidRDefault="00D162F5" w:rsidP="00D162F5">
      <w:pPr>
        <w:pStyle w:val="Default"/>
      </w:pPr>
      <w:r w:rsidRPr="00097543">
        <w:t xml:space="preserve">Уровень квалификации педагогов, их готовность участвовать в реализуемых в школе программах, профессиональное самосовершенствование является одним из важнейших условий успешной реализации основной образовательной программы. </w:t>
      </w:r>
    </w:p>
    <w:p w:rsidR="00D162F5" w:rsidRPr="00097543" w:rsidRDefault="00D162F5" w:rsidP="00D162F5">
      <w:pPr>
        <w:pStyle w:val="Default"/>
      </w:pPr>
      <w:r w:rsidRPr="00097543">
        <w:t xml:space="preserve">Педагогический коллектив нашей школы –команда, ориентированная на развитие учреждения и повышение качества образования путѐм внедрения передовых идей и системной инновационной деятельности, стремящаяся к профессиональному росту и успехам. </w:t>
      </w:r>
    </w:p>
    <w:p w:rsidR="00D162F5" w:rsidRPr="00097543" w:rsidRDefault="00D162F5" w:rsidP="00D162F5">
      <w:pPr>
        <w:pStyle w:val="Default"/>
      </w:pPr>
      <w:r w:rsidRPr="00097543">
        <w:t xml:space="preserve">Все учителя, директор и заместители директора прошли специализированное повышение квалификации (в объѐме 72-108 часов) по теме реализации новых стандартов. </w:t>
      </w:r>
    </w:p>
    <w:p w:rsidR="00D162F5" w:rsidRPr="00097543" w:rsidRDefault="00FF258F" w:rsidP="00D162F5">
      <w:pPr>
        <w:pStyle w:val="Default"/>
      </w:pPr>
      <w:r w:rsidRPr="00097543">
        <w:t xml:space="preserve">Многие </w:t>
      </w:r>
      <w:r w:rsidR="00D162F5" w:rsidRPr="00097543">
        <w:t xml:space="preserve">педагоги прошли курсы по обучению детей с ограниченными возможностями здоровья. </w:t>
      </w:r>
    </w:p>
    <w:p w:rsidR="00D162F5" w:rsidRPr="00097543" w:rsidRDefault="00D162F5" w:rsidP="00D162F5">
      <w:pPr>
        <w:pStyle w:val="Default"/>
      </w:pPr>
      <w:r w:rsidRPr="00097543">
        <w:t xml:space="preserve">Введение ФГОС ООО регулярно обсуждается и отслеживается на заседаниях педсовета, методических объединений, рабочих совещаниях. </w:t>
      </w:r>
    </w:p>
    <w:p w:rsidR="00D162F5" w:rsidRPr="00097543" w:rsidRDefault="00D162F5" w:rsidP="00D162F5">
      <w:pPr>
        <w:pStyle w:val="Default"/>
      </w:pPr>
      <w:r w:rsidRPr="00097543">
        <w:rPr>
          <w:b/>
          <w:bCs/>
        </w:rPr>
        <w:t>Финансовые условия</w:t>
      </w:r>
    </w:p>
    <w:p w:rsidR="00D162F5" w:rsidRPr="00097543" w:rsidRDefault="00D162F5" w:rsidP="00D162F5">
      <w:pPr>
        <w:pStyle w:val="Default"/>
      </w:pPr>
      <w:r w:rsidRPr="00097543">
        <w:t xml:space="preserve">Финансово-экономическое обеспечение образования лиц с ОВЗ опирается на п.2 ст. 99 ФЗ «Об образовании в Российской Федерации». </w:t>
      </w:r>
    </w:p>
    <w:p w:rsidR="00D162F5" w:rsidRPr="00097543" w:rsidRDefault="00D162F5" w:rsidP="00D162F5">
      <w:pPr>
        <w:pStyle w:val="Default"/>
      </w:pPr>
      <w:r w:rsidRPr="00097543">
        <w:t>Финансовые условия реализации адаптированной общеобразовательной программы МБОУ «</w:t>
      </w:r>
      <w:r w:rsidR="00FF258F" w:rsidRPr="00097543">
        <w:t>Александровская ОШ</w:t>
      </w:r>
      <w:r w:rsidRPr="00097543">
        <w:t>» для обучающихся с НОДА:</w:t>
      </w:r>
    </w:p>
    <w:p w:rsidR="00D162F5" w:rsidRPr="00097543" w:rsidRDefault="00D162F5" w:rsidP="00D162F5">
      <w:pPr>
        <w:pStyle w:val="Default"/>
      </w:pPr>
      <w:r w:rsidRPr="00097543">
        <w:t>–обеспечивают возможность исполнения требований стандарта;</w:t>
      </w:r>
    </w:p>
    <w:p w:rsidR="00D162F5" w:rsidRPr="00097543" w:rsidRDefault="00D162F5" w:rsidP="00D162F5">
      <w:pPr>
        <w:pStyle w:val="Default"/>
      </w:pPr>
      <w:r w:rsidRPr="00097543">
        <w:t>–обеспечивают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D162F5" w:rsidRPr="00097543" w:rsidRDefault="00D162F5" w:rsidP="00D162F5">
      <w:pPr>
        <w:pStyle w:val="Default"/>
        <w:rPr>
          <w:color w:val="auto"/>
        </w:rPr>
      </w:pPr>
      <w:r w:rsidRPr="00097543">
        <w:t xml:space="preserve">–отражают структуру и объем расходов, необходимых для реализации </w:t>
      </w:r>
      <w:r w:rsidRPr="00097543">
        <w:rPr>
          <w:color w:val="auto"/>
        </w:rPr>
        <w:t xml:space="preserve">адаптированной программы и достижения планируемых результатов, а также механизм их формирования. </w:t>
      </w:r>
    </w:p>
    <w:p w:rsidR="00D162F5" w:rsidRPr="00097543" w:rsidRDefault="00D162F5" w:rsidP="00D162F5">
      <w:pPr>
        <w:pStyle w:val="Default"/>
        <w:rPr>
          <w:color w:val="auto"/>
        </w:rPr>
      </w:pPr>
      <w:r w:rsidRPr="00097543">
        <w:rPr>
          <w:color w:val="auto"/>
        </w:rPr>
        <w:t>Финансирование реализации адаптированной общеобразовательной программы для обучающихся с НОДА осуществляется в объеме установленных нормативов финансирования государственного образовательного учреждения.</w:t>
      </w:r>
    </w:p>
    <w:p w:rsidR="00D162F5" w:rsidRPr="00097543" w:rsidRDefault="00D162F5" w:rsidP="00D162F5">
      <w:pPr>
        <w:pStyle w:val="Default"/>
        <w:rPr>
          <w:color w:val="auto"/>
        </w:rPr>
      </w:pPr>
      <w:r w:rsidRPr="00097543">
        <w:rPr>
          <w:color w:val="auto"/>
        </w:rPr>
        <w:t>Структура расходов на образование включает:</w:t>
      </w:r>
    </w:p>
    <w:p w:rsidR="00D162F5" w:rsidRPr="00097543" w:rsidRDefault="00D162F5" w:rsidP="00D162F5">
      <w:pPr>
        <w:pStyle w:val="Default"/>
        <w:rPr>
          <w:color w:val="auto"/>
        </w:rPr>
      </w:pPr>
      <w:r w:rsidRPr="00097543">
        <w:rPr>
          <w:color w:val="auto"/>
        </w:rPr>
        <w:t>–образование ребенка на основе адаптированной образовательной программы;</w:t>
      </w:r>
    </w:p>
    <w:p w:rsidR="00D162F5" w:rsidRPr="00097543" w:rsidRDefault="00D162F5" w:rsidP="00D162F5">
      <w:pPr>
        <w:pStyle w:val="Default"/>
        <w:rPr>
          <w:color w:val="auto"/>
        </w:rPr>
      </w:pPr>
      <w:r w:rsidRPr="00097543">
        <w:rPr>
          <w:color w:val="auto"/>
        </w:rPr>
        <w:t>–сопровождение ребенка в период егонахождения в образовательной организации;</w:t>
      </w:r>
    </w:p>
    <w:p w:rsidR="00D162F5" w:rsidRPr="00097543" w:rsidRDefault="00D162F5" w:rsidP="00D162F5">
      <w:pPr>
        <w:pStyle w:val="Default"/>
        <w:rPr>
          <w:color w:val="auto"/>
        </w:rPr>
      </w:pPr>
      <w:r w:rsidRPr="00097543">
        <w:rPr>
          <w:color w:val="auto"/>
        </w:rPr>
        <w:t>–консультирование родителей и членов семей по вопросам образования ребенка;</w:t>
      </w:r>
    </w:p>
    <w:p w:rsidR="00D162F5" w:rsidRPr="00097543" w:rsidRDefault="00D162F5" w:rsidP="00D162F5">
      <w:pPr>
        <w:pStyle w:val="Default"/>
        <w:rPr>
          <w:color w:val="auto"/>
        </w:rPr>
      </w:pPr>
      <w:r w:rsidRPr="00097543">
        <w:rPr>
          <w:color w:val="auto"/>
        </w:rPr>
        <w:t>–обеспечение необходимым учебным, информационно-техническим оборудованием и учебно-дидактическим материалом.</w:t>
      </w:r>
    </w:p>
    <w:p w:rsidR="00D162F5" w:rsidRPr="00097543" w:rsidRDefault="00D162F5" w:rsidP="00D162F5">
      <w:pPr>
        <w:pStyle w:val="Default"/>
        <w:rPr>
          <w:color w:val="auto"/>
        </w:rPr>
      </w:pPr>
      <w:r w:rsidRPr="00097543">
        <w:rPr>
          <w:b/>
          <w:bCs/>
          <w:color w:val="auto"/>
        </w:rPr>
        <w:t>Материально-технические условия</w:t>
      </w:r>
    </w:p>
    <w:p w:rsidR="00D162F5" w:rsidRPr="00097543" w:rsidRDefault="00D162F5" w:rsidP="00D162F5">
      <w:pPr>
        <w:pStyle w:val="Default"/>
        <w:rPr>
          <w:color w:val="auto"/>
        </w:rPr>
      </w:pPr>
      <w:r w:rsidRPr="00097543">
        <w:rPr>
          <w:color w:val="auto"/>
        </w:rPr>
        <w:t>В МБОУ «</w:t>
      </w:r>
      <w:r w:rsidR="00FF258F" w:rsidRPr="00097543">
        <w:rPr>
          <w:color w:val="auto"/>
        </w:rPr>
        <w:t>Александровская ОШ</w:t>
      </w:r>
      <w:r w:rsidRPr="00097543">
        <w:rPr>
          <w:color w:val="auto"/>
        </w:rPr>
        <w:t>», осуществляющей реализацию адаптированной образовательной программы основного общего образования и программы коррекционной работы для обучающихся с НОДА,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обеспечивающих достижение обучающимся с НОДА максимально возможных для него результатов обучения.</w:t>
      </w:r>
    </w:p>
    <w:p w:rsidR="00D162F5" w:rsidRPr="00097543" w:rsidRDefault="00D162F5" w:rsidP="00D162F5">
      <w:pPr>
        <w:pStyle w:val="Default"/>
        <w:rPr>
          <w:color w:val="auto"/>
        </w:rPr>
      </w:pPr>
      <w:r w:rsidRPr="00097543">
        <w:rPr>
          <w:color w:val="auto"/>
        </w:rPr>
        <w:t>Обучающиеся с НОДА и их родители (законные представители) имеют доступ ко всем помещениям: библиотеки и ее фонду, спортивному залу и спортивному оборудованию, актовому залу.</w:t>
      </w:r>
    </w:p>
    <w:p w:rsidR="00D162F5" w:rsidRPr="00097543" w:rsidRDefault="00D162F5" w:rsidP="00D162F5">
      <w:pPr>
        <w:pStyle w:val="Default"/>
        <w:rPr>
          <w:color w:val="auto"/>
        </w:rPr>
      </w:pPr>
      <w:r w:rsidRPr="00097543">
        <w:rPr>
          <w:color w:val="auto"/>
        </w:rPr>
        <w:lastRenderedPageBreak/>
        <w:t>Все помещения школы, включая санузлы, позволяют ребенку беспрепятственно передвигаться. Все пространство класса доступно обучающемуся, передвигающемуся самостоятельно.</w:t>
      </w:r>
    </w:p>
    <w:p w:rsidR="00D162F5" w:rsidRPr="00097543" w:rsidRDefault="00D162F5" w:rsidP="00D162F5">
      <w:pPr>
        <w:pStyle w:val="Default"/>
        <w:rPr>
          <w:color w:val="auto"/>
        </w:rPr>
      </w:pPr>
      <w:r w:rsidRPr="00097543">
        <w:rPr>
          <w:color w:val="auto"/>
        </w:rPr>
        <w:t>Материально-технические условия реализации адаптированной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детей с НОДА, а также соблюдение:</w:t>
      </w:r>
    </w:p>
    <w:p w:rsidR="00D162F5" w:rsidRPr="00097543" w:rsidRDefault="00D162F5" w:rsidP="00D162F5">
      <w:pPr>
        <w:pStyle w:val="Default"/>
        <w:rPr>
          <w:color w:val="auto"/>
        </w:rPr>
      </w:pPr>
      <w:r w:rsidRPr="00097543">
        <w:rPr>
          <w:color w:val="auto"/>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D162F5" w:rsidRPr="00097543" w:rsidRDefault="00D162F5" w:rsidP="00D162F5">
      <w:pPr>
        <w:pStyle w:val="Default"/>
        <w:rPr>
          <w:color w:val="auto"/>
        </w:rPr>
      </w:pPr>
      <w:r w:rsidRPr="00097543">
        <w:rPr>
          <w:color w:val="auto"/>
        </w:rPr>
        <w:t xml:space="preserve">–санитарно-бытовых условий (наличие оборудованных гардеробов, санузлов, мест личной гигиены и т. д.); </w:t>
      </w:r>
    </w:p>
    <w:p w:rsidR="00D162F5" w:rsidRPr="00097543" w:rsidRDefault="00D162F5" w:rsidP="00D162F5">
      <w:pPr>
        <w:pStyle w:val="Default"/>
        <w:rPr>
          <w:color w:val="auto"/>
        </w:rPr>
      </w:pPr>
      <w:r w:rsidRPr="00097543">
        <w:rPr>
          <w:color w:val="auto"/>
        </w:rPr>
        <w:t>–социально-бытовых условий (наличие оборудованного рабочего места,</w:t>
      </w:r>
    </w:p>
    <w:p w:rsidR="00D162F5" w:rsidRPr="00097543" w:rsidRDefault="00D162F5" w:rsidP="00D162F5">
      <w:pPr>
        <w:pStyle w:val="Default"/>
        <w:rPr>
          <w:color w:val="auto"/>
        </w:rPr>
      </w:pPr>
      <w:r w:rsidRPr="00097543">
        <w:rPr>
          <w:color w:val="auto"/>
        </w:rPr>
        <w:t>учительской, комнаты психологической разгрузки и т.д.);</w:t>
      </w:r>
    </w:p>
    <w:p w:rsidR="00D162F5" w:rsidRPr="00097543" w:rsidRDefault="00D162F5" w:rsidP="00D162F5">
      <w:pPr>
        <w:pStyle w:val="Default"/>
        <w:rPr>
          <w:color w:val="auto"/>
        </w:rPr>
      </w:pPr>
      <w:r w:rsidRPr="00097543">
        <w:rPr>
          <w:color w:val="auto"/>
        </w:rPr>
        <w:t xml:space="preserve">–пожарной и электробезопасности; </w:t>
      </w:r>
    </w:p>
    <w:p w:rsidR="00D162F5" w:rsidRPr="00097543" w:rsidRDefault="00D162F5" w:rsidP="00D162F5">
      <w:pPr>
        <w:pStyle w:val="Default"/>
        <w:rPr>
          <w:color w:val="auto"/>
        </w:rPr>
      </w:pPr>
      <w:r w:rsidRPr="00097543">
        <w:rPr>
          <w:color w:val="auto"/>
        </w:rPr>
        <w:t>–требований охраны труда;</w:t>
      </w:r>
    </w:p>
    <w:p w:rsidR="00D162F5" w:rsidRPr="00097543" w:rsidRDefault="00D162F5" w:rsidP="00D162F5">
      <w:pPr>
        <w:pStyle w:val="Default"/>
        <w:rPr>
          <w:color w:val="auto"/>
        </w:rPr>
      </w:pPr>
      <w:r w:rsidRPr="00097543">
        <w:rPr>
          <w:color w:val="auto"/>
        </w:rPr>
        <w:t>–своевременных сроков и необходимых объемов текущего и капитального ремонта;</w:t>
      </w:r>
    </w:p>
    <w:p w:rsidR="00D162F5" w:rsidRPr="00097543" w:rsidRDefault="00D162F5" w:rsidP="00D162F5">
      <w:pPr>
        <w:pStyle w:val="Default"/>
        <w:rPr>
          <w:color w:val="auto"/>
        </w:rPr>
      </w:pPr>
      <w:r w:rsidRPr="00097543">
        <w:rPr>
          <w:color w:val="auto"/>
        </w:rPr>
        <w:t xml:space="preserve">–возможность для беспрепятственного доступа обучающихся к информации, объектам инфраструктуры образовательного учреждения. </w:t>
      </w:r>
    </w:p>
    <w:p w:rsidR="00D162F5" w:rsidRPr="00097543" w:rsidRDefault="00D162F5" w:rsidP="00D162F5">
      <w:pPr>
        <w:pStyle w:val="Default"/>
        <w:rPr>
          <w:color w:val="auto"/>
        </w:rPr>
      </w:pPr>
      <w:r w:rsidRPr="00097543">
        <w:rPr>
          <w:color w:val="auto"/>
        </w:rPr>
        <w:t>Материально-техническая база реализации адаптированной основной образовательной программы основного общего образования детей с НОДА соответствует действующим санитарным и противопожарным нормам, нормам охраны труда работников образовательных учреждений, предъявляемым к:</w:t>
      </w:r>
    </w:p>
    <w:p w:rsidR="00D162F5" w:rsidRPr="00097543" w:rsidRDefault="00D162F5" w:rsidP="00D162F5">
      <w:pPr>
        <w:pStyle w:val="Default"/>
        <w:rPr>
          <w:color w:val="auto"/>
        </w:rPr>
      </w:pPr>
      <w:r w:rsidRPr="00097543">
        <w:rPr>
          <w:color w:val="auto"/>
        </w:rPr>
        <w:t xml:space="preserve">–участку (территории) образовательного учреждения; </w:t>
      </w:r>
    </w:p>
    <w:p w:rsidR="00D162F5" w:rsidRPr="00097543" w:rsidRDefault="00D162F5" w:rsidP="00D162F5">
      <w:pPr>
        <w:pStyle w:val="Default"/>
        <w:rPr>
          <w:color w:val="auto"/>
        </w:rPr>
      </w:pPr>
      <w:r w:rsidRPr="00097543">
        <w:rPr>
          <w:color w:val="auto"/>
        </w:rPr>
        <w:t xml:space="preserve">–зданию образовательного учреждения; </w:t>
      </w:r>
    </w:p>
    <w:p w:rsidR="00D162F5" w:rsidRPr="00097543" w:rsidRDefault="00D162F5" w:rsidP="00D162F5">
      <w:pPr>
        <w:pStyle w:val="Default"/>
        <w:rPr>
          <w:color w:val="auto"/>
        </w:rPr>
      </w:pPr>
      <w:r w:rsidRPr="00097543">
        <w:rPr>
          <w:color w:val="auto"/>
        </w:rPr>
        <w:t xml:space="preserve">–помещению библиотеки; </w:t>
      </w:r>
    </w:p>
    <w:p w:rsidR="00D162F5" w:rsidRPr="00097543" w:rsidRDefault="00D162F5" w:rsidP="00D162F5">
      <w:pPr>
        <w:pStyle w:val="Default"/>
        <w:rPr>
          <w:color w:val="auto"/>
        </w:rPr>
      </w:pPr>
      <w:r w:rsidRPr="00097543">
        <w:rPr>
          <w:color w:val="auto"/>
        </w:rPr>
        <w:t xml:space="preserve">–помещению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D162F5" w:rsidRPr="00097543" w:rsidRDefault="00D162F5" w:rsidP="00D162F5">
      <w:pPr>
        <w:pStyle w:val="Default"/>
        <w:rPr>
          <w:color w:val="auto"/>
        </w:rPr>
      </w:pPr>
      <w:r w:rsidRPr="00097543">
        <w:rPr>
          <w:color w:val="auto"/>
        </w:rPr>
        <w:t xml:space="preserve">–актовому залу; </w:t>
      </w:r>
    </w:p>
    <w:p w:rsidR="00D162F5" w:rsidRPr="00097543" w:rsidRDefault="00D162F5" w:rsidP="00D162F5">
      <w:pPr>
        <w:pStyle w:val="Default"/>
        <w:rPr>
          <w:color w:val="auto"/>
        </w:rPr>
      </w:pPr>
      <w:r w:rsidRPr="00097543">
        <w:rPr>
          <w:color w:val="auto"/>
        </w:rPr>
        <w:t xml:space="preserve">–спортивному залу; </w:t>
      </w:r>
    </w:p>
    <w:p w:rsidR="00D162F5" w:rsidRPr="00097543" w:rsidRDefault="00D162F5" w:rsidP="00D162F5">
      <w:pPr>
        <w:pStyle w:val="Default"/>
        <w:rPr>
          <w:color w:val="auto"/>
        </w:rPr>
      </w:pPr>
      <w:r w:rsidRPr="00097543">
        <w:rPr>
          <w:color w:val="auto"/>
        </w:rPr>
        <w:t>–помещениям для медицинского персонала;</w:t>
      </w:r>
    </w:p>
    <w:p w:rsidR="00D162F5" w:rsidRPr="00097543" w:rsidRDefault="00D162F5" w:rsidP="00D162F5">
      <w:pPr>
        <w:pStyle w:val="Default"/>
        <w:rPr>
          <w:color w:val="auto"/>
        </w:rPr>
      </w:pPr>
      <w:r w:rsidRPr="00097543">
        <w:rPr>
          <w:color w:val="auto"/>
        </w:rPr>
        <w:t>–мебели, офисному оснащению и  хозяйственному инвентарю;</w:t>
      </w:r>
    </w:p>
    <w:p w:rsidR="00D162F5" w:rsidRPr="00097543" w:rsidRDefault="00D162F5" w:rsidP="00D162F5">
      <w:pPr>
        <w:pStyle w:val="Default"/>
      </w:pPr>
      <w:r w:rsidRPr="00097543">
        <w:rPr>
          <w:color w:val="auto"/>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sectPr w:rsidR="00D162F5" w:rsidRPr="00097543" w:rsidSect="0009754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650" w:rsidRDefault="003B2650" w:rsidP="00FF258F">
      <w:pPr>
        <w:spacing w:after="0" w:line="240" w:lineRule="auto"/>
      </w:pPr>
      <w:r>
        <w:separator/>
      </w:r>
    </w:p>
  </w:endnote>
  <w:endnote w:type="continuationSeparator" w:id="1">
    <w:p w:rsidR="003B2650" w:rsidRDefault="003B2650" w:rsidP="00FF2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Default="00FF25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5133"/>
      <w:docPartObj>
        <w:docPartGallery w:val="Page Numbers (Bottom of Page)"/>
        <w:docPartUnique/>
      </w:docPartObj>
    </w:sdtPr>
    <w:sdtContent>
      <w:p w:rsidR="00FF258F" w:rsidRDefault="00D969EA">
        <w:pPr>
          <w:pStyle w:val="a6"/>
          <w:jc w:val="center"/>
        </w:pPr>
        <w:r>
          <w:fldChar w:fldCharType="begin"/>
        </w:r>
        <w:r w:rsidR="00FF258F">
          <w:instrText>PAGE   \* MERGEFORMAT</w:instrText>
        </w:r>
        <w:r>
          <w:fldChar w:fldCharType="separate"/>
        </w:r>
        <w:r w:rsidR="00DA4939">
          <w:rPr>
            <w:noProof/>
          </w:rPr>
          <w:t>5</w:t>
        </w:r>
        <w:r>
          <w:fldChar w:fldCharType="end"/>
        </w:r>
      </w:p>
    </w:sdtContent>
  </w:sdt>
  <w:p w:rsidR="00FF258F" w:rsidRDefault="00FF258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Default="00FF25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650" w:rsidRDefault="003B2650" w:rsidP="00FF258F">
      <w:pPr>
        <w:spacing w:after="0" w:line="240" w:lineRule="auto"/>
      </w:pPr>
      <w:r>
        <w:separator/>
      </w:r>
    </w:p>
  </w:footnote>
  <w:footnote w:type="continuationSeparator" w:id="1">
    <w:p w:rsidR="003B2650" w:rsidRDefault="003B2650" w:rsidP="00FF2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Default="00FF25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Default="00FF258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8F" w:rsidRDefault="00FF258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9D0F6C"/>
    <w:rsid w:val="0006523C"/>
    <w:rsid w:val="00097543"/>
    <w:rsid w:val="003B2650"/>
    <w:rsid w:val="004E1E9A"/>
    <w:rsid w:val="006076E9"/>
    <w:rsid w:val="007502A1"/>
    <w:rsid w:val="008C5CB4"/>
    <w:rsid w:val="009D0F6C"/>
    <w:rsid w:val="00A740EF"/>
    <w:rsid w:val="00AE3862"/>
    <w:rsid w:val="00BC62D4"/>
    <w:rsid w:val="00CC3DBE"/>
    <w:rsid w:val="00D02EDD"/>
    <w:rsid w:val="00D162F5"/>
    <w:rsid w:val="00D969EA"/>
    <w:rsid w:val="00DA4939"/>
    <w:rsid w:val="00FA19BF"/>
    <w:rsid w:val="00FF2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23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0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25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58F"/>
  </w:style>
  <w:style w:type="paragraph" w:styleId="a6">
    <w:name w:val="footer"/>
    <w:basedOn w:val="a"/>
    <w:link w:val="a7"/>
    <w:uiPriority w:val="99"/>
    <w:unhideWhenUsed/>
    <w:rsid w:val="00FF25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58F"/>
  </w:style>
  <w:style w:type="paragraph" w:styleId="a8">
    <w:name w:val="Balloon Text"/>
    <w:basedOn w:val="a"/>
    <w:link w:val="a9"/>
    <w:uiPriority w:val="99"/>
    <w:semiHidden/>
    <w:unhideWhenUsed/>
    <w:rsid w:val="00DA49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23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0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F25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258F"/>
  </w:style>
  <w:style w:type="paragraph" w:styleId="a6">
    <w:name w:val="footer"/>
    <w:basedOn w:val="a"/>
    <w:link w:val="a7"/>
    <w:uiPriority w:val="99"/>
    <w:unhideWhenUsed/>
    <w:rsid w:val="00FF25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25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18</Pages>
  <Words>6589</Words>
  <Characters>37559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dcterms:created xsi:type="dcterms:W3CDTF">2019-09-15T06:22:00Z</dcterms:created>
  <dcterms:modified xsi:type="dcterms:W3CDTF">2019-10-03T12:28:00Z</dcterms:modified>
</cp:coreProperties>
</file>